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074999B5" w14:textId="5E23DC84" w:rsidR="00CF4C60" w:rsidRPr="002306E3" w:rsidRDefault="00325FCC" w:rsidP="0024687B">
      <w:pPr>
        <w:pStyle w:val="Heading2"/>
        <w:spacing w:before="360"/>
        <w:rPr>
          <w:szCs w:val="32"/>
        </w:rPr>
      </w:pPr>
      <w:r>
        <w:rPr>
          <w:szCs w:val="32"/>
        </w:rPr>
        <w:t>Painter</w:t>
      </w:r>
      <w:r w:rsidR="000F1A22" w:rsidRPr="002306E3">
        <w:rPr>
          <w:szCs w:val="32"/>
        </w:rPr>
        <w:t xml:space="preserve"> </w:t>
      </w:r>
      <w:r w:rsidR="006666C5" w:rsidRPr="002306E3">
        <w:rPr>
          <w:szCs w:val="32"/>
        </w:rPr>
        <w:t>(</w:t>
      </w:r>
      <w:r w:rsidR="0032173B">
        <w:rPr>
          <w:szCs w:val="32"/>
        </w:rPr>
        <w:t>LV04 – LV10</w:t>
      </w:r>
      <w:r w:rsidR="006666C5" w:rsidRPr="002306E3">
        <w:rPr>
          <w:szCs w:val="32"/>
        </w:rPr>
        <w:t>)</w:t>
      </w:r>
      <w:r w:rsidR="00B9702B" w:rsidRPr="002306E3">
        <w:rPr>
          <w:szCs w:val="32"/>
        </w:rPr>
        <w:t>,</w:t>
      </w:r>
      <w:r w:rsidR="006666C5" w:rsidRPr="002306E3">
        <w:rPr>
          <w:szCs w:val="32"/>
        </w:rPr>
        <w:t xml:space="preserve"> </w:t>
      </w:r>
      <w:r w:rsidR="0032173B">
        <w:rPr>
          <w:szCs w:val="32"/>
        </w:rPr>
        <w:t xml:space="preserve">QBuild </w:t>
      </w:r>
    </w:p>
    <w:p w14:paraId="47C60022" w14:textId="11DE3BA6" w:rsidR="000F1A22" w:rsidRPr="002306E3" w:rsidRDefault="00F56C94" w:rsidP="00CF4C60">
      <w:pPr>
        <w:pStyle w:val="Heading2"/>
        <w:rPr>
          <w:szCs w:val="32"/>
        </w:rPr>
      </w:pPr>
      <w:r w:rsidRPr="002306E3">
        <w:rPr>
          <w:szCs w:val="32"/>
        </w:rPr>
        <w:t>Department of Housing</w:t>
      </w:r>
      <w:r w:rsidR="008F5376" w:rsidRPr="002306E3">
        <w:rPr>
          <w:szCs w:val="32"/>
        </w:rPr>
        <w:t xml:space="preserve">, Local Government, Planning </w:t>
      </w:r>
      <w:r w:rsidR="00EF2F06" w:rsidRPr="0024687B">
        <w:rPr>
          <w:szCs w:val="32"/>
        </w:rPr>
        <w:t>and</w:t>
      </w:r>
      <w:r w:rsidR="008F5376" w:rsidRPr="002306E3">
        <w:rPr>
          <w:szCs w:val="32"/>
        </w:rPr>
        <w:t xml:space="preserve"> Public Works</w:t>
      </w:r>
    </w:p>
    <w:p w14:paraId="7B7E710E" w14:textId="1273F8BF" w:rsidR="004B3009" w:rsidRDefault="00B82DD7" w:rsidP="007B174A">
      <w:pPr>
        <w:pStyle w:val="TableParagraph"/>
        <w:spacing w:before="180" w:line="264" w:lineRule="auto"/>
        <w:ind w:right="125"/>
        <w:rPr>
          <w:rFonts w:eastAsiaTheme="minorHAnsi" w:cstheme="minorBidi"/>
          <w:sz w:val="20"/>
          <w:lang w:eastAsia="en-US"/>
        </w:rPr>
        <w:sectPr w:rsidR="004B3009" w:rsidSect="0024687B">
          <w:headerReference w:type="default" r:id="rId11"/>
          <w:footerReference w:type="default" r:id="rId12"/>
          <w:headerReference w:type="first" r:id="rId13"/>
          <w:footerReference w:type="first" r:id="rId14"/>
          <w:pgSz w:w="11906" w:h="16838"/>
          <w:pgMar w:top="595" w:right="720" w:bottom="720" w:left="720" w:header="708" w:footer="708" w:gutter="0"/>
          <w:cols w:space="708"/>
          <w:titlePg/>
          <w:docGrid w:linePitch="360"/>
        </w:sectPr>
      </w:pPr>
      <w:r>
        <w:rPr>
          <w:noProof/>
        </w:rPr>
        <w:drawing>
          <wp:anchor distT="0" distB="0" distL="114300" distR="114300" simplePos="0" relativeHeight="251659776" behindDoc="0" locked="0" layoutInCell="1" allowOverlap="1" wp14:anchorId="5AB773B8" wp14:editId="5E255847">
            <wp:simplePos x="0" y="0"/>
            <wp:positionH relativeFrom="column">
              <wp:posOffset>4231536</wp:posOffset>
            </wp:positionH>
            <wp:positionV relativeFrom="paragraph">
              <wp:posOffset>1003462</wp:posOffset>
            </wp:positionV>
            <wp:extent cx="301560" cy="301562"/>
            <wp:effectExtent l="0" t="0" r="3810" b="381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560" cy="301562"/>
                    </a:xfrm>
                    <a:prstGeom prst="rect">
                      <a:avLst/>
                    </a:prstGeom>
                  </pic:spPr>
                </pic:pic>
              </a:graphicData>
            </a:graphic>
            <wp14:sizeRelH relativeFrom="page">
              <wp14:pctWidth>0</wp14:pctWidth>
            </wp14:sizeRelH>
            <wp14:sizeRelV relativeFrom="page">
              <wp14:pctHeight>0</wp14:pctHeight>
            </wp14:sizeRelV>
          </wp:anchor>
        </w:drawing>
      </w:r>
      <w:r w:rsidR="00703EB8">
        <w:rPr>
          <w:noProof/>
        </w:rPr>
        <mc:AlternateContent>
          <mc:Choice Requires="wps">
            <w:drawing>
              <wp:anchor distT="0" distB="0" distL="114300" distR="114300" simplePos="0" relativeHeight="251660800" behindDoc="0" locked="0" layoutInCell="1" allowOverlap="1" wp14:anchorId="3C1AEC6E" wp14:editId="5EC8F37B">
                <wp:simplePos x="0" y="0"/>
                <wp:positionH relativeFrom="column">
                  <wp:posOffset>-29107</wp:posOffset>
                </wp:positionH>
                <wp:positionV relativeFrom="paragraph">
                  <wp:posOffset>2370609</wp:posOffset>
                </wp:positionV>
                <wp:extent cx="6841477" cy="8024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1477" cy="802432"/>
                        </a:xfrm>
                        <a:prstGeom prst="rect">
                          <a:avLst/>
                        </a:prstGeom>
                        <a:noFill/>
                        <a:ln w="6350">
                          <a:noFill/>
                        </a:ln>
                      </wps:spPr>
                      <wps:txb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EC6E" id="_x0000_t202" coordsize="21600,21600" o:spt="202" path="m,l,21600r21600,l21600,xe">
                <v:stroke joinstyle="miter"/>
                <v:path gradientshapeok="t" o:connecttype="rect"/>
              </v:shapetype>
              <v:shape id="Text Box 4" o:spid="_x0000_s1026" type="#_x0000_t202" style="position:absolute;margin-left:-2.3pt;margin-top:186.65pt;width:538.7pt;height:6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" filled="f" stroked="f" strokeweight=".5pt">
                <v:textbox>
                  <w:txbxContent>
                    <w:p w14:paraId="43492CE6" w14:textId="0AB5F43A" w:rsidR="00D046A3" w:rsidRPr="00D046A3" w:rsidRDefault="00D046A3" w:rsidP="00D046A3">
                      <w:pPr>
                        <w:rPr>
                          <w:rFonts w:ascii="Calibri" w:hAnsi="Calibri"/>
                          <w:i/>
                          <w:iCs/>
                          <w:sz w:val="14"/>
                          <w:szCs w:val="14"/>
                        </w:rPr>
                      </w:pPr>
                      <w:r>
                        <w:rPr>
                          <w:rFonts w:cs="Arial"/>
                          <w:i/>
                          <w:iCs/>
                          <w:sz w:val="14"/>
                          <w:szCs w:val="14"/>
                        </w:rPr>
                        <w:t xml:space="preserve">*Includes the Single Fortnightly Payment (SFP) and Skill Infrastructure Delivery and Maintenance allowances. These are </w:t>
                      </w:r>
                      <w:r>
                        <w:rPr>
                          <w:i/>
                          <w:iCs/>
                          <w:sz w:val="14"/>
                          <w:szCs w:val="14"/>
                        </w:rPr>
                        <w:t xml:space="preserve">current rates specified in the QBuild Field Staff Certified Agreement 2022 (FSA11), certified on 31 July 2023. Salary rates are currently being paid in accordance with the expired QBuild Field Staff Agreement 2019 (FSA10), which the FSA11 has replaced, until FSA11 rates are administratively processed in the payroll system. Note, all employees will be </w:t>
                      </w:r>
                      <w:proofErr w:type="spellStart"/>
                      <w:r>
                        <w:rPr>
                          <w:i/>
                          <w:iCs/>
                          <w:sz w:val="14"/>
                          <w:szCs w:val="14"/>
                        </w:rPr>
                        <w:t>backpaid</w:t>
                      </w:r>
                      <w:proofErr w:type="spellEnd"/>
                      <w:r>
                        <w:rPr>
                          <w:i/>
                          <w:iCs/>
                          <w:sz w:val="14"/>
                          <w:szCs w:val="14"/>
                        </w:rPr>
                        <w:t xml:space="preserve"> any entitlements in accordance with FSA11 once processed.</w:t>
                      </w:r>
                    </w:p>
                    <w:p w14:paraId="694C5722"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 A</w:t>
                      </w:r>
                      <w:r>
                        <w:rPr>
                          <w:rFonts w:cs="Arial"/>
                          <w:i/>
                          <w:iCs/>
                          <w:noProof/>
                          <w:sz w:val="14"/>
                          <w:szCs w:val="14"/>
                        </w:rPr>
                        <w:t xml:space="preserve">llowances claimable where tradespersons have an entitlement specified in the </w:t>
                      </w:r>
                      <w:r>
                        <w:rPr>
                          <w:rFonts w:cs="Arial"/>
                          <w:i/>
                          <w:iCs/>
                          <w:sz w:val="14"/>
                          <w:szCs w:val="14"/>
                        </w:rPr>
                        <w:t>QBuild Field Staff Certified Agreement 2022 (FSA11). Please reach out to the contact person as mentioned above for more information.</w:t>
                      </w:r>
                    </w:p>
                    <w:p w14:paraId="30B79C8D" w14:textId="77777777" w:rsidR="00D046A3" w:rsidRDefault="00D046A3" w:rsidP="00D046A3">
                      <w:pPr>
                        <w:keepLines/>
                        <w:tabs>
                          <w:tab w:val="left" w:pos="4536"/>
                        </w:tabs>
                        <w:spacing w:after="0"/>
                        <w:jc w:val="both"/>
                        <w:rPr>
                          <w:rFonts w:cs="Arial"/>
                          <w:i/>
                          <w:iCs/>
                          <w:sz w:val="14"/>
                          <w:szCs w:val="14"/>
                        </w:rPr>
                      </w:pPr>
                      <w:r>
                        <w:rPr>
                          <w:rFonts w:cs="Arial"/>
                          <w:i/>
                          <w:iCs/>
                          <w:sz w:val="14"/>
                          <w:szCs w:val="14"/>
                        </w:rPr>
                        <w:t>.</w:t>
                      </w:r>
                    </w:p>
                    <w:p w14:paraId="03CAA486" w14:textId="77777777" w:rsidR="00D046A3" w:rsidRDefault="00D046A3"/>
                  </w:txbxContent>
                </v:textbox>
              </v:shape>
            </w:pict>
          </mc:Fallback>
        </mc:AlternateContent>
      </w:r>
      <w:r w:rsidR="007B4E42">
        <w:rPr>
          <w:noProof/>
        </w:rPr>
        <w:drawing>
          <wp:anchor distT="0" distB="0" distL="114300" distR="114300" simplePos="0" relativeHeight="251658752" behindDoc="0" locked="0" layoutInCell="1" allowOverlap="1" wp14:anchorId="0A4710F8" wp14:editId="7EF769AA">
            <wp:simplePos x="0" y="0"/>
            <wp:positionH relativeFrom="column">
              <wp:posOffset>86995</wp:posOffset>
            </wp:positionH>
            <wp:positionV relativeFrom="paragraph">
              <wp:posOffset>159176</wp:posOffset>
            </wp:positionV>
            <wp:extent cx="302138" cy="302138"/>
            <wp:effectExtent l="0" t="0" r="3175" b="3175"/>
            <wp:wrapNone/>
            <wp:docPr id="1" name="Graphic 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2138" cy="302138"/>
                    </a:xfrm>
                    <a:prstGeom prst="rect">
                      <a:avLst/>
                    </a:prstGeom>
                  </pic:spPr>
                </pic:pic>
              </a:graphicData>
            </a:graphic>
            <wp14:sizeRelH relativeFrom="page">
              <wp14:pctWidth>0</wp14:pctWidth>
            </wp14:sizeRelH>
            <wp14:sizeRelV relativeFrom="page">
              <wp14:pctHeight>0</wp14:pctHeight>
            </wp14:sizeRelV>
          </wp:anchor>
        </w:drawing>
      </w:r>
      <w:r w:rsidR="00D046A3">
        <w:rPr>
          <w:rFonts w:eastAsiaTheme="minorHAnsi" w:cstheme="minorBidi"/>
          <w:noProof/>
          <w:sz w:val="20"/>
          <w:lang w:eastAsia="en-US"/>
        </w:rPr>
        <mc:AlternateContent>
          <mc:Choice Requires="wpg">
            <w:drawing>
              <wp:inline distT="0" distB="0" distL="0" distR="0" wp14:anchorId="68537BD4" wp14:editId="1E4B52B0">
                <wp:extent cx="6810375" cy="2383539"/>
                <wp:effectExtent l="0" t="0" r="28575" b="0"/>
                <wp:docPr id="11" name="Group 11"/>
                <wp:cNvGraphicFramePr/>
                <a:graphic xmlns:a="http://schemas.openxmlformats.org/drawingml/2006/main">
                  <a:graphicData uri="http://schemas.microsoft.com/office/word/2010/wordprocessingGroup">
                    <wpg:wgp>
                      <wpg:cNvGrpSpPr/>
                      <wpg:grpSpPr>
                        <a:xfrm>
                          <a:off x="0" y="0"/>
                          <a:ext cx="6810375" cy="2383539"/>
                          <a:chOff x="0" y="-35988"/>
                          <a:chExt cx="6810375" cy="2160082"/>
                        </a:xfrm>
                      </wpg:grpSpPr>
                      <wpg:grpSp>
                        <wpg:cNvPr id="13" name="Group 13"/>
                        <wpg:cNvGrpSpPr/>
                        <wpg:grpSpPr>
                          <a:xfrm>
                            <a:off x="0" y="-35988"/>
                            <a:ext cx="6810375" cy="2160082"/>
                            <a:chOff x="0" y="-35988"/>
                            <a:chExt cx="6810375" cy="2160082"/>
                          </a:xfrm>
                        </wpg:grpSpPr>
                        <wpg:grpSp>
                          <wpg:cNvPr id="16" name="Group 16"/>
                          <wpg:cNvGrpSpPr/>
                          <wpg:grpSpPr>
                            <a:xfrm>
                              <a:off x="0" y="-35988"/>
                              <a:ext cx="6810375" cy="2160082"/>
                              <a:chOff x="0" y="-35988"/>
                              <a:chExt cx="6810375" cy="2160082"/>
                            </a:xfrm>
                          </wpg:grpSpPr>
                          <wps:wsp>
                            <wps:cNvPr id="17" name="Rectangle 17"/>
                            <wps:cNvSpPr/>
                            <wps:spPr>
                              <a:xfrm>
                                <a:off x="0" y="9525"/>
                                <a:ext cx="6810375" cy="2038350"/>
                              </a:xfrm>
                              <a:prstGeom prst="rect">
                                <a:avLst/>
                              </a:prstGeom>
                              <a:solidFill>
                                <a:sysClr val="window" lastClr="FFFFFF">
                                  <a:lumMod val="95000"/>
                                </a:sys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389256" y="-35988"/>
                                <a:ext cx="6133891" cy="2160082"/>
                                <a:chOff x="303531" y="-35988"/>
                                <a:chExt cx="6133891" cy="2160082"/>
                              </a:xfrm>
                            </wpg:grpSpPr>
                            <wps:wsp>
                              <wps:cNvPr id="20" name="Text Box 2"/>
                              <wps:cNvSpPr txBox="1">
                                <a:spLocks noChangeArrowheads="1"/>
                              </wps:cNvSpPr>
                              <wps:spPr bwMode="auto">
                                <a:xfrm>
                                  <a:off x="305547" y="-35987"/>
                                  <a:ext cx="2733675" cy="666750"/>
                                </a:xfrm>
                                <a:prstGeom prst="rect">
                                  <a:avLst/>
                                </a:prstGeom>
                                <a:noFill/>
                                <a:ln w="9525">
                                  <a:noFill/>
                                  <a:miter lim="800000"/>
                                  <a:headEnd/>
                                  <a:tailEnd/>
                                </a:ln>
                              </wps:spPr>
                              <wps:txb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A3727A">
                                      <w:rPr>
                                        <w:color w:val="auto"/>
                                        <w:szCs w:val="18"/>
                                      </w:rPr>
                                      <w:t>Permanent/fixed term temporary, Flexible full-time/part-time</w:t>
                                    </w:r>
                                  </w:p>
                                  <w:p w14:paraId="24A3C6CF" w14:textId="77777777" w:rsidR="004B3009" w:rsidRDefault="004B3009" w:rsidP="004B3009"/>
                                </w:txbxContent>
                              </wps:txbx>
                              <wps:bodyPr rot="0" vert="horz" wrap="square" lIns="91440" tIns="45720" rIns="91440" bIns="45720" anchor="t" anchorCtr="0">
                                <a:noAutofit/>
                              </wps:bodyPr>
                            </wps:wsp>
                            <wps:wsp>
                              <wps:cNvPr id="21" name="Text Box 2"/>
                              <wps:cNvSpPr txBox="1">
                                <a:spLocks noChangeArrowheads="1"/>
                              </wps:cNvSpPr>
                              <wps:spPr bwMode="auto">
                                <a:xfrm>
                                  <a:off x="303531" y="367961"/>
                                  <a:ext cx="3678892" cy="1755807"/>
                                </a:xfrm>
                                <a:prstGeom prst="rect">
                                  <a:avLst/>
                                </a:prstGeom>
                                <a:noFill/>
                                <a:ln w="9525">
                                  <a:noFill/>
                                  <a:miter lim="800000"/>
                                  <a:headEnd/>
                                  <a:tailEnd/>
                                </a:ln>
                              </wps:spPr>
                              <wps:txb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0CB43AA0" w:rsidR="004B3009" w:rsidRPr="00D046A3" w:rsidRDefault="00A3727A"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wps:txbx>
                              <wps:bodyPr rot="0" vert="horz" wrap="square" lIns="91440" tIns="45720" rIns="91440" bIns="45720" anchor="t" anchorCtr="0">
                                <a:noAutofit/>
                              </wps:bodyPr>
                            </wps:wsp>
                            <pic:pic xmlns:pic="http://schemas.openxmlformats.org/drawingml/2006/picture">
                              <pic:nvPicPr>
                                <pic:cNvPr id="23" name="Graphic 23" descr="Image of building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173116" y="70782"/>
                                  <a:ext cx="255270" cy="255270"/>
                                </a:xfrm>
                                <a:prstGeom prst="rect">
                                  <a:avLst/>
                                </a:prstGeom>
                              </pic:spPr>
                            </pic:pic>
                            <wps:wsp>
                              <wps:cNvPr id="24" name="Text Box 2"/>
                              <wps:cNvSpPr txBox="1">
                                <a:spLocks noChangeArrowheads="1"/>
                              </wps:cNvSpPr>
                              <wps:spPr bwMode="auto">
                                <a:xfrm>
                                  <a:off x="4444365" y="-35988"/>
                                  <a:ext cx="1990725" cy="485775"/>
                                </a:xfrm>
                                <a:prstGeom prst="rect">
                                  <a:avLst/>
                                </a:prstGeom>
                                <a:noFill/>
                                <a:ln w="9525">
                                  <a:noFill/>
                                  <a:miter lim="800000"/>
                                  <a:headEnd/>
                                  <a:tailEnd/>
                                </a:ln>
                              </wps:spPr>
                              <wps:txb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A3727A">
                                      <w:rPr>
                                        <w:color w:val="auto"/>
                                        <w:sz w:val="20"/>
                                        <w:szCs w:val="20"/>
                                      </w:rPr>
                                      <w:t>Various</w:t>
                                    </w:r>
                                  </w:p>
                                </w:txbxContent>
                              </wps:txbx>
                              <wps:bodyPr rot="0" vert="horz" wrap="square" lIns="91440" tIns="45720" rIns="91440" bIns="45720" anchor="t" anchorCtr="0">
                                <a:noAutofit/>
                              </wps:bodyPr>
                            </wps:wsp>
                            <pic:pic xmlns:pic="http://schemas.openxmlformats.org/drawingml/2006/picture">
                              <pic:nvPicPr>
                                <pic:cNvPr id="25" name="Graphic 25" descr="Image of documen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191427" y="441194"/>
                                  <a:ext cx="255270" cy="255270"/>
                                </a:xfrm>
                                <a:prstGeom prst="rect">
                                  <a:avLst/>
                                </a:prstGeom>
                              </pic:spPr>
                            </pic:pic>
                            <pic:pic xmlns:pic="http://schemas.openxmlformats.org/drawingml/2006/picture">
                              <pic:nvPicPr>
                                <pic:cNvPr id="26" name="Graphic 26" descr="Image of 4 peopl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46446" y="1210739"/>
                                  <a:ext cx="255270" cy="255270"/>
                                </a:xfrm>
                                <a:prstGeom prst="rect">
                                  <a:avLst/>
                                </a:prstGeom>
                              </pic:spPr>
                            </pic:pic>
                            <wps:wsp>
                              <wps:cNvPr id="27" name="Text Box 2"/>
                              <wps:cNvSpPr txBox="1">
                                <a:spLocks noChangeArrowheads="1"/>
                              </wps:cNvSpPr>
                              <wps:spPr bwMode="auto">
                                <a:xfrm>
                                  <a:off x="4429125" y="353973"/>
                                  <a:ext cx="1990725" cy="485775"/>
                                </a:xfrm>
                                <a:prstGeom prst="rect">
                                  <a:avLst/>
                                </a:prstGeom>
                                <a:noFill/>
                                <a:ln w="9525">
                                  <a:noFill/>
                                  <a:miter lim="800000"/>
                                  <a:headEnd/>
                                  <a:tailEnd/>
                                </a:ln>
                              </wps:spPr>
                              <wps:txb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01C5BE75" w:rsidR="004B3009" w:rsidRDefault="00A3727A" w:rsidP="004B3009">
                                    <w:pPr>
                                      <w:pStyle w:val="Sidebar9ptArial"/>
                                      <w:ind w:left="0"/>
                                      <w:suppressOverlap/>
                                    </w:pPr>
                                    <w:r>
                                      <w:rPr>
                                        <w:rFonts w:eastAsiaTheme="minorHAnsi"/>
                                        <w:color w:val="auto"/>
                                        <w:szCs w:val="18"/>
                                      </w:rPr>
                                      <w:t>QLD/536487/24</w:t>
                                    </w:r>
                                  </w:p>
                                </w:txbxContent>
                              </wps:txbx>
                              <wps:bodyPr rot="0" vert="horz" wrap="square" lIns="91440" tIns="45720" rIns="91440" bIns="45720" anchor="t" anchorCtr="0">
                                <a:noAutofit/>
                              </wps:bodyPr>
                            </wps:wsp>
                            <wps:wsp>
                              <wps:cNvPr id="28" name="Text Box 2"/>
                              <wps:cNvSpPr txBox="1">
                                <a:spLocks noChangeArrowheads="1"/>
                              </wps:cNvSpPr>
                              <wps:spPr bwMode="auto">
                                <a:xfrm>
                                  <a:off x="4446697" y="724968"/>
                                  <a:ext cx="1990725" cy="485775"/>
                                </a:xfrm>
                                <a:prstGeom prst="rect">
                                  <a:avLst/>
                                </a:prstGeom>
                                <a:noFill/>
                                <a:ln w="9525">
                                  <a:noFill/>
                                  <a:miter lim="800000"/>
                                  <a:headEnd/>
                                  <a:tailEnd/>
                                </a:ln>
                              </wps:spPr>
                              <wps:txb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63DDF25B" w:rsidR="004B3009" w:rsidRDefault="00A3727A" w:rsidP="004B3009">
                                    <w:pPr>
                                      <w:pStyle w:val="Sidebar9ptArial"/>
                                      <w:ind w:left="0"/>
                                      <w:suppressOverlap/>
                                    </w:pPr>
                                    <w:r>
                                      <w:rPr>
                                        <w:color w:val="auto"/>
                                        <w:szCs w:val="18"/>
                                      </w:rPr>
                                      <w:t>Ongoing</w:t>
                                    </w:r>
                                  </w:p>
                                </w:txbxContent>
                              </wps:txbx>
                              <wps:bodyPr rot="0" vert="horz" wrap="square" lIns="91440" tIns="45720" rIns="91440" bIns="45720" anchor="t" anchorCtr="0">
                                <a:noAutofit/>
                              </wps:bodyPr>
                            </wps:wsp>
                            <wps:wsp>
                              <wps:cNvPr id="29" name="Text Box 2"/>
                              <wps:cNvSpPr txBox="1">
                                <a:spLocks noChangeArrowheads="1"/>
                              </wps:cNvSpPr>
                              <wps:spPr bwMode="auto">
                                <a:xfrm>
                                  <a:off x="4428386" y="1195333"/>
                                  <a:ext cx="1990725" cy="628650"/>
                                </a:xfrm>
                                <a:prstGeom prst="rect">
                                  <a:avLst/>
                                </a:prstGeom>
                                <a:noFill/>
                                <a:ln w="9525">
                                  <a:noFill/>
                                  <a:miter lim="800000"/>
                                  <a:headEnd/>
                                  <a:tailEnd/>
                                </a:ln>
                              </wps:spPr>
                              <wps:txb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A3727A">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wps:txbx>
                              <wps:bodyPr rot="0" vert="horz" wrap="square" lIns="91440" tIns="45720" rIns="91440" bIns="45720" anchor="t" anchorCtr="0">
                                <a:noAutofit/>
                              </wps:bodyPr>
                            </wps:wsp>
                            <wps:wsp>
                              <wps:cNvPr id="30" name="Text Box 2"/>
                              <wps:cNvSpPr txBox="1">
                                <a:spLocks noChangeArrowheads="1"/>
                              </wps:cNvSpPr>
                              <wps:spPr bwMode="auto">
                                <a:xfrm>
                                  <a:off x="4444365" y="1457344"/>
                                  <a:ext cx="1990725" cy="666750"/>
                                </a:xfrm>
                                <a:prstGeom prst="rect">
                                  <a:avLst/>
                                </a:prstGeom>
                                <a:noFill/>
                                <a:ln w="9525">
                                  <a:noFill/>
                                  <a:miter lim="800000"/>
                                  <a:headEnd/>
                                  <a:tailEnd/>
                                </a:ln>
                              </wps:spPr>
                              <wps:txb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595AF46E" w:rsidR="004B3009" w:rsidRPr="00A3727A" w:rsidRDefault="004B3009" w:rsidP="004B3009">
                                    <w:pPr>
                                      <w:pStyle w:val="Sidebar9ptArial"/>
                                      <w:spacing w:after="0"/>
                                      <w:ind w:left="0"/>
                                      <w:suppressOverlap/>
                                      <w:rPr>
                                        <w:color w:val="auto"/>
                                        <w:szCs w:val="18"/>
                                      </w:rPr>
                                    </w:pPr>
                                    <w:r w:rsidRPr="00A3727A">
                                      <w:rPr>
                                        <w:color w:val="auto"/>
                                        <w:szCs w:val="18"/>
                                      </w:rPr>
                                      <w:t>Name:</w:t>
                                    </w:r>
                                    <w:r w:rsidR="00A3727A" w:rsidRPr="00A3727A">
                                      <w:rPr>
                                        <w:color w:val="auto"/>
                                        <w:szCs w:val="18"/>
                                      </w:rPr>
                                      <w:t xml:space="preserve"> QBuild Careers</w:t>
                                    </w:r>
                                  </w:p>
                                  <w:p w14:paraId="186C1A64" w14:textId="5FEC5C89" w:rsidR="004B3009" w:rsidRPr="00D046A3" w:rsidRDefault="004B3009" w:rsidP="004B3009">
                                    <w:pPr>
                                      <w:pStyle w:val="Sidebar9ptArial"/>
                                      <w:ind w:left="0"/>
                                      <w:suppressOverlap/>
                                      <w:rPr>
                                        <w:color w:val="auto"/>
                                        <w:szCs w:val="18"/>
                                      </w:rPr>
                                    </w:pPr>
                                    <w:r w:rsidRPr="00A3727A">
                                      <w:rPr>
                                        <w:color w:val="auto"/>
                                        <w:szCs w:val="18"/>
                                      </w:rPr>
                                      <w:t>Ph:</w:t>
                                    </w:r>
                                    <w:r w:rsidR="00A3727A">
                                      <w:rPr>
                                        <w:color w:val="auto"/>
                                        <w:szCs w:val="18"/>
                                      </w:rPr>
                                      <w:t xml:space="preserve"> 07 3514 3919</w:t>
                                    </w:r>
                                  </w:p>
                                </w:txbxContent>
                              </wps:txbx>
                              <wps:bodyPr rot="0" vert="horz" wrap="square" lIns="91440" tIns="45720" rIns="91440" bIns="45720" anchor="t" anchorCtr="0">
                                <a:noAutofit/>
                              </wps:bodyPr>
                            </wps:wsp>
                          </wpg:grpSp>
                        </wpg:grpSp>
                        <pic:pic xmlns:pic="http://schemas.openxmlformats.org/drawingml/2006/picture">
                          <pic:nvPicPr>
                            <pic:cNvPr id="31" name="Graphic 31" descr="Image of dollar sig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1267" y="573428"/>
                              <a:ext cx="255270" cy="255270"/>
                            </a:xfrm>
                            <a:prstGeom prst="rect">
                              <a:avLst/>
                            </a:prstGeom>
                          </pic:spPr>
                        </pic:pic>
                      </wpg:grpSp>
                      <pic:pic xmlns:pic="http://schemas.openxmlformats.org/drawingml/2006/picture">
                        <pic:nvPicPr>
                          <pic:cNvPr id="33" name="Graphic 33" descr="Image of business card">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232171" y="1552312"/>
                            <a:ext cx="255270" cy="255270"/>
                          </a:xfrm>
                          <a:prstGeom prst="rect">
                            <a:avLst/>
                          </a:prstGeom>
                        </pic:spPr>
                      </pic:pic>
                    </wpg:wgp>
                  </a:graphicData>
                </a:graphic>
              </wp:inline>
            </w:drawing>
          </mc:Choice>
          <mc:Fallback>
            <w:pict>
              <v:group w14:anchorId="68537BD4" id="Group 11" o:spid="_x0000_s1027" style="width:536.25pt;height:187.7pt;mso-position-horizontal-relative:char;mso-position-vertical-relative:line" coordorigin=",-359" coordsize="68103,216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">
                <v:group id="Group 13" o:spid="_x0000_s1028"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029" style="position:absolute;top:-359;width:68103;height:21599" coordorigin=",-359" coordsize="6810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0" style="position:absolute;top:95;width:6810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" fillcolor="#f2f2f2" strokecolor="#4a2366 [3205]" strokeweight="1pt"/>
                    <v:group id="Group 18" o:spid="_x0000_s1031" style="position:absolute;left:3892;top:-359;width:61339;height:21599" coordorigin="3035,-359" coordsize="6133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 o:spid="_x0000_s1032" type="#_x0000_t202" style="position:absolute;left:3055;top:-359;width:27337;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EBBE8"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 xml:space="preserve">Role type </w:t>
                              </w:r>
                            </w:p>
                            <w:p w14:paraId="086BA4F4" w14:textId="77777777" w:rsidR="004B3009" w:rsidRPr="00D046A3" w:rsidRDefault="004B3009" w:rsidP="004B3009">
                              <w:pPr>
                                <w:pStyle w:val="Sidebar9ptArial"/>
                                <w:ind w:left="0"/>
                                <w:suppressOverlap/>
                                <w:rPr>
                                  <w:szCs w:val="18"/>
                                </w:rPr>
                              </w:pPr>
                              <w:r w:rsidRPr="00A3727A">
                                <w:rPr>
                                  <w:color w:val="auto"/>
                                  <w:szCs w:val="18"/>
                                </w:rPr>
                                <w:t>Permanent/fixed term temporary, Flexible full-time/part-time</w:t>
                              </w:r>
                            </w:p>
                            <w:p w14:paraId="24A3C6CF" w14:textId="77777777" w:rsidR="004B3009" w:rsidRDefault="004B3009" w:rsidP="004B3009"/>
                          </w:txbxContent>
                        </v:textbox>
                      </v:shape>
                      <v:shape id="Text Box 2" o:spid="_x0000_s1033" type="#_x0000_t202" style="position:absolute;left:3035;top:3679;width:36789;height:1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A0EC672" w14:textId="60071C22" w:rsidR="004B3009" w:rsidRPr="005455CC" w:rsidRDefault="0032173B" w:rsidP="004B3009">
                              <w:pPr>
                                <w:pStyle w:val="Sidebarsubheadnospace10ptArialB"/>
                                <w:ind w:left="0"/>
                                <w:suppressOverlap/>
                                <w:rPr>
                                  <w:rFonts w:cs="Arial"/>
                                  <w:bCs/>
                                  <w:color w:val="4A2366" w:themeColor="accent2"/>
                                  <w:szCs w:val="22"/>
                                  <w:lang w:val="en-AU"/>
                                </w:rPr>
                              </w:pPr>
                              <w:r>
                                <w:rPr>
                                  <w:color w:val="4A2366" w:themeColor="accent2"/>
                                </w:rPr>
                                <w:t>Salary range*</w:t>
                              </w:r>
                            </w:p>
                            <w:p w14:paraId="63DFD5AF" w14:textId="0CB43AA0" w:rsidR="004B3009" w:rsidRPr="00D046A3" w:rsidRDefault="00A3727A" w:rsidP="004B3009">
                              <w:pPr>
                                <w:pStyle w:val="Sidebar9ptArial"/>
                                <w:spacing w:after="0"/>
                                <w:ind w:left="0"/>
                                <w:suppressOverlap/>
                                <w:rPr>
                                  <w:rFonts w:eastAsiaTheme="minorHAnsi"/>
                                  <w:color w:val="auto"/>
                                  <w:szCs w:val="18"/>
                                </w:rPr>
                              </w:pPr>
                              <w:r>
                                <w:rPr>
                                  <w:rFonts w:eastAsiaTheme="minorHAnsi"/>
                                  <w:color w:val="auto"/>
                                  <w:szCs w:val="18"/>
                                </w:rPr>
                                <w:t>$68,066 - $91,058 p.a.</w:t>
                              </w:r>
                            </w:p>
                            <w:p w14:paraId="1C56834E" w14:textId="77777777" w:rsidR="00B036A1" w:rsidRPr="005455CC" w:rsidRDefault="00B036A1" w:rsidP="00B036A1">
                              <w:pPr>
                                <w:pStyle w:val="Sidebar9ptArial"/>
                                <w:spacing w:after="0" w:line="240" w:lineRule="auto"/>
                                <w:ind w:left="0"/>
                                <w:suppressOverlap/>
                                <w:rPr>
                                  <w:color w:val="000000" w:themeColor="text1"/>
                                </w:rPr>
                              </w:pPr>
                              <w:r w:rsidRPr="005455CC">
                                <w:rPr>
                                  <w:color w:val="000000" w:themeColor="text1"/>
                                  <w:sz w:val="14"/>
                                  <w:szCs w:val="14"/>
                                  <w:lang w:eastAsia="en-AU"/>
                                </w:rPr>
                                <w:t>(</w:t>
                              </w:r>
                              <w:r w:rsidRPr="005455CC">
                                <w:rPr>
                                  <w:i/>
                                  <w:iCs/>
                                  <w:color w:val="000000" w:themeColor="text1"/>
                                  <w:sz w:val="14"/>
                                  <w:szCs w:val="14"/>
                                  <w:lang w:eastAsia="en-AU"/>
                                </w:rPr>
                                <w:t>B</w:t>
                              </w:r>
                              <w:r w:rsidRPr="005455CC">
                                <w:rPr>
                                  <w:i/>
                                  <w:iCs/>
                                  <w:color w:val="000000" w:themeColor="text1"/>
                                  <w:sz w:val="14"/>
                                  <w:szCs w:val="14"/>
                                </w:rPr>
                                <w:t>ased</w:t>
                              </w:r>
                              <w:r w:rsidRPr="005455CC">
                                <w:rPr>
                                  <w:i/>
                                  <w:color w:val="000000" w:themeColor="text1"/>
                                  <w:sz w:val="14"/>
                                  <w:szCs w:val="14"/>
                                </w:rPr>
                                <w:t xml:space="preserve"> on a full-time, annual arrangement which does not include employer superannuation contributions of up to 12.75% and annual leave loading)</w:t>
                              </w:r>
                            </w:p>
                            <w:p w14:paraId="287D1590" w14:textId="55059E73" w:rsidR="00B82DD7" w:rsidRDefault="00B82DD7" w:rsidP="00B82DD7">
                              <w:pPr>
                                <w:pStyle w:val="Sidebarsubheadnospace10ptArialB"/>
                                <w:spacing w:before="120"/>
                                <w:ind w:left="0"/>
                                <w:suppressOverlap/>
                                <w:rPr>
                                  <w:color w:val="4A2366" w:themeColor="accent2"/>
                                </w:rPr>
                              </w:pPr>
                              <w:r>
                                <w:rPr>
                                  <w:color w:val="4A2366" w:themeColor="accent2"/>
                                </w:rPr>
                                <w:t>Hours of work</w:t>
                              </w:r>
                            </w:p>
                            <w:p w14:paraId="36F41A6A" w14:textId="019216ED" w:rsidR="00B82DD7" w:rsidRPr="00B82DD7" w:rsidRDefault="00B82DD7" w:rsidP="00B82DD7">
                              <w:pPr>
                                <w:pStyle w:val="Sidebar9ptArial"/>
                                <w:ind w:left="0"/>
                                <w:rPr>
                                  <w:color w:val="auto"/>
                                  <w:lang w:val="en-US"/>
                                </w:rPr>
                              </w:pPr>
                              <w:r w:rsidRPr="00B82DD7">
                                <w:rPr>
                                  <w:color w:val="auto"/>
                                  <w:szCs w:val="18"/>
                                </w:rPr>
                                <w:t>76 hours, over a 9-day fortnight</w:t>
                              </w:r>
                            </w:p>
                            <w:p w14:paraId="555CECA6" w14:textId="1A970410" w:rsidR="00D046A3" w:rsidRDefault="0032173B" w:rsidP="00D046A3">
                              <w:pPr>
                                <w:pStyle w:val="Sidebarsubheadnospace10ptArialB"/>
                                <w:spacing w:before="0"/>
                                <w:ind w:left="0"/>
                                <w:suppressOverlap/>
                                <w:rPr>
                                  <w:color w:val="4A2366" w:themeColor="accent2"/>
                                </w:rPr>
                              </w:pPr>
                              <w:r>
                                <w:rPr>
                                  <w:color w:val="4A2366" w:themeColor="accent2"/>
                                </w:rPr>
                                <w:t>Other claimable allowances*</w:t>
                              </w:r>
                            </w:p>
                            <w:p w14:paraId="30239512" w14:textId="67C6EC1C" w:rsidR="0032173B" w:rsidRPr="00044653" w:rsidRDefault="0032173B" w:rsidP="00D046A3">
                              <w:pPr>
                                <w:pStyle w:val="Sidebarsubheadnospace10ptArialB"/>
                                <w:spacing w:before="0"/>
                                <w:ind w:left="0"/>
                                <w:suppressOverlap/>
                                <w:rPr>
                                  <w:b w:val="0"/>
                                  <w:bCs/>
                                  <w:color w:val="4A2366" w:themeColor="accent2"/>
                                  <w:sz w:val="18"/>
                                  <w:szCs w:val="18"/>
                                </w:rPr>
                              </w:pPr>
                              <w:r w:rsidRPr="00044653">
                                <w:rPr>
                                  <w:b w:val="0"/>
                                  <w:bCs/>
                                  <w:color w:val="auto"/>
                                  <w:sz w:val="18"/>
                                  <w:szCs w:val="18"/>
                                  <w:lang w:eastAsia="en-AU"/>
                                </w:rPr>
                                <w:t>On call, site, leading hand, fares and travel, excess kilometres, tool, unpleasant conditions, remote service delivery, correctional centre, remote work, distant work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4" type="#_x0000_t75" alt="Image of buildings" style="position:absolute;left:41731;top:70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">
                        <v:imagedata r:id="rId29" o:title="Image of buildings"/>
                      </v:shape>
                      <v:shape id="Text Box 2" o:spid="_x0000_s1035" type="#_x0000_t202" style="position:absolute;left:44443;top:-359;width:19907;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CED20A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Location</w:t>
                              </w:r>
                            </w:p>
                            <w:p w14:paraId="0009A412" w14:textId="046595AD" w:rsidR="004B3009" w:rsidRDefault="006166D0" w:rsidP="004B3009">
                              <w:pPr>
                                <w:pStyle w:val="Sidebar9ptArial"/>
                                <w:ind w:left="0"/>
                                <w:suppressOverlap/>
                              </w:pPr>
                              <w:r w:rsidRPr="00A3727A">
                                <w:rPr>
                                  <w:color w:val="auto"/>
                                  <w:sz w:val="20"/>
                                  <w:szCs w:val="20"/>
                                </w:rPr>
                                <w:t>Various</w:t>
                              </w:r>
                            </w:p>
                          </w:txbxContent>
                        </v:textbox>
                      </v:shape>
                      <v:shape id="Graphic 25" o:spid="_x0000_s1036" type="#_x0000_t75" alt="Image of document" style="position:absolute;left:41914;top:4411;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">
                        <v:imagedata r:id="rId30" o:title="Image of document"/>
                      </v:shape>
                      <v:shape id="Graphic 26" o:spid="_x0000_s1037" type="#_x0000_t75" alt="Image of 4 people" style="position:absolute;left:41464;top:1210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">
                        <v:imagedata r:id="rId31" o:title="Image of 4 people"/>
                      </v:shape>
                      <v:shape id="Text Box 2" o:spid="_x0000_s1038" type="#_x0000_t202" style="position:absolute;left:44291;top:3539;width:199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CBC829D" w14:textId="77777777" w:rsidR="004B3009" w:rsidRPr="005455CC" w:rsidRDefault="004B3009" w:rsidP="004B3009">
                              <w:pPr>
                                <w:pStyle w:val="Sidebarsubheadnospace10ptArialB"/>
                                <w:spacing w:before="120"/>
                                <w:ind w:left="0"/>
                                <w:suppressOverlap/>
                                <w:rPr>
                                  <w:color w:val="4A2366" w:themeColor="accent2"/>
                                  <w:sz w:val="18"/>
                                </w:rPr>
                              </w:pPr>
                              <w:r w:rsidRPr="005455CC">
                                <w:rPr>
                                  <w:color w:val="4A2366" w:themeColor="accent2"/>
                                </w:rPr>
                                <w:t>Job ad reference</w:t>
                              </w:r>
                            </w:p>
                            <w:p w14:paraId="397C57A8" w14:textId="01C5BE75" w:rsidR="004B3009" w:rsidRDefault="00A3727A" w:rsidP="004B3009">
                              <w:pPr>
                                <w:pStyle w:val="Sidebar9ptArial"/>
                                <w:ind w:left="0"/>
                                <w:suppressOverlap/>
                              </w:pPr>
                              <w:r>
                                <w:rPr>
                                  <w:rFonts w:eastAsiaTheme="minorHAnsi"/>
                                  <w:color w:val="auto"/>
                                  <w:szCs w:val="18"/>
                                </w:rPr>
                                <w:t>QLD/536487/24</w:t>
                              </w:r>
                            </w:p>
                          </w:txbxContent>
                        </v:textbox>
                      </v:shape>
                      <v:shape id="Text Box 2" o:spid="_x0000_s1039" type="#_x0000_t202" style="position:absolute;left:44466;top:7249;width:1990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D76D0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Closing date</w:t>
                              </w:r>
                            </w:p>
                            <w:p w14:paraId="49D150E7" w14:textId="63DDF25B" w:rsidR="004B3009" w:rsidRDefault="00A3727A" w:rsidP="004B3009">
                              <w:pPr>
                                <w:pStyle w:val="Sidebar9ptArial"/>
                                <w:ind w:left="0"/>
                                <w:suppressOverlap/>
                              </w:pPr>
                              <w:r>
                                <w:rPr>
                                  <w:color w:val="auto"/>
                                  <w:szCs w:val="18"/>
                                </w:rPr>
                                <w:t>Ongoing</w:t>
                              </w:r>
                            </w:p>
                          </w:txbxContent>
                        </v:textbox>
                      </v:shape>
                      <v:shape id="Text Box 2" o:spid="_x0000_s1040" type="#_x0000_t202" style="position:absolute;left:44283;top:11953;width:19908;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6E9B2D" w14:textId="77777777" w:rsidR="004B3009" w:rsidRPr="005455CC" w:rsidRDefault="004B3009" w:rsidP="004B3009">
                              <w:pPr>
                                <w:pStyle w:val="Sidebarsubheadnospace10ptArialB"/>
                                <w:spacing w:before="0"/>
                                <w:ind w:left="0"/>
                                <w:suppressOverlap/>
                                <w:rPr>
                                  <w:color w:val="4A2366" w:themeColor="accent2"/>
                                </w:rPr>
                              </w:pPr>
                              <w:r w:rsidRPr="005455CC">
                                <w:rPr>
                                  <w:color w:val="4A2366" w:themeColor="accent2"/>
                                </w:rPr>
                                <w:t>Working relationships</w:t>
                              </w:r>
                            </w:p>
                            <w:p w14:paraId="08EC2F68" w14:textId="5B96D1C6" w:rsidR="004B3009" w:rsidRPr="00D046A3" w:rsidRDefault="004B3009" w:rsidP="00D046A3">
                              <w:pPr>
                                <w:pStyle w:val="Sidebar9ptArial"/>
                                <w:spacing w:after="0" w:line="240" w:lineRule="auto"/>
                                <w:ind w:left="0"/>
                                <w:suppressOverlap/>
                                <w:rPr>
                                  <w:color w:val="auto"/>
                                  <w:szCs w:val="18"/>
                                </w:rPr>
                              </w:pPr>
                              <w:r w:rsidRPr="00A3727A">
                                <w:rPr>
                                  <w:color w:val="auto"/>
                                  <w:szCs w:val="18"/>
                                </w:rPr>
                                <w:t>Reports to:</w:t>
                              </w:r>
                              <w:r w:rsidRPr="00D046A3">
                                <w:rPr>
                                  <w:color w:val="auto"/>
                                  <w:szCs w:val="18"/>
                                </w:rPr>
                                <w:t xml:space="preserve"> </w:t>
                              </w:r>
                            </w:p>
                            <w:p w14:paraId="67E35EA7" w14:textId="77777777" w:rsidR="004B3009" w:rsidRDefault="004B3009" w:rsidP="004B3009">
                              <w:pPr>
                                <w:pStyle w:val="Sidebar9ptArial"/>
                                <w:ind w:left="0"/>
                                <w:suppressOverlap/>
                              </w:pPr>
                            </w:p>
                          </w:txbxContent>
                        </v:textbox>
                      </v:shape>
                      <v:shape id="Text Box 2" o:spid="_x0000_s1041" type="#_x0000_t202" style="position:absolute;left:44443;top:14573;width:1990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A7FF332" w14:textId="77777777" w:rsidR="004B3009" w:rsidRPr="005455CC" w:rsidRDefault="004B3009" w:rsidP="004B3009">
                              <w:pPr>
                                <w:pStyle w:val="Sidebarsubheadnospace10ptArialB"/>
                                <w:spacing w:before="120"/>
                                <w:ind w:left="0"/>
                                <w:suppressOverlap/>
                                <w:rPr>
                                  <w:color w:val="4A2366" w:themeColor="accent2"/>
                                </w:rPr>
                              </w:pPr>
                              <w:r w:rsidRPr="005455CC">
                                <w:rPr>
                                  <w:color w:val="4A2366" w:themeColor="accent2"/>
                                </w:rPr>
                                <w:t>Contact</w:t>
                              </w:r>
                            </w:p>
                            <w:p w14:paraId="09A19F62" w14:textId="595AF46E" w:rsidR="004B3009" w:rsidRPr="00A3727A" w:rsidRDefault="004B3009" w:rsidP="004B3009">
                              <w:pPr>
                                <w:pStyle w:val="Sidebar9ptArial"/>
                                <w:spacing w:after="0"/>
                                <w:ind w:left="0"/>
                                <w:suppressOverlap/>
                                <w:rPr>
                                  <w:color w:val="auto"/>
                                  <w:szCs w:val="18"/>
                                </w:rPr>
                              </w:pPr>
                              <w:r w:rsidRPr="00A3727A">
                                <w:rPr>
                                  <w:color w:val="auto"/>
                                  <w:szCs w:val="18"/>
                                </w:rPr>
                                <w:t>Name:</w:t>
                              </w:r>
                              <w:r w:rsidR="00A3727A" w:rsidRPr="00A3727A">
                                <w:rPr>
                                  <w:color w:val="auto"/>
                                  <w:szCs w:val="18"/>
                                </w:rPr>
                                <w:t xml:space="preserve"> QBuild Careers</w:t>
                              </w:r>
                            </w:p>
                            <w:p w14:paraId="186C1A64" w14:textId="5FEC5C89" w:rsidR="004B3009" w:rsidRPr="00D046A3" w:rsidRDefault="004B3009" w:rsidP="004B3009">
                              <w:pPr>
                                <w:pStyle w:val="Sidebar9ptArial"/>
                                <w:ind w:left="0"/>
                                <w:suppressOverlap/>
                                <w:rPr>
                                  <w:color w:val="auto"/>
                                  <w:szCs w:val="18"/>
                                </w:rPr>
                              </w:pPr>
                              <w:r w:rsidRPr="00A3727A">
                                <w:rPr>
                                  <w:color w:val="auto"/>
                                  <w:szCs w:val="18"/>
                                </w:rPr>
                                <w:t>Ph:</w:t>
                              </w:r>
                              <w:r w:rsidR="00A3727A">
                                <w:rPr>
                                  <w:color w:val="auto"/>
                                  <w:szCs w:val="18"/>
                                </w:rPr>
                                <w:t xml:space="preserve"> 07 3514 3919</w:t>
                              </w:r>
                            </w:p>
                          </w:txbxContent>
                        </v:textbox>
                      </v:shape>
                    </v:group>
                  </v:group>
                  <v:shape id="Graphic 31" o:spid="_x0000_s1042" type="#_x0000_t75" alt="Image of dollar sign" style="position:absolute;left:1112;top:573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">
                    <v:imagedata r:id="rId32" o:title="Image of dollar sign"/>
                  </v:shape>
                </v:group>
                <v:shape id="Graphic 33" o:spid="_x0000_s1043" type="#_x0000_t75" alt="Image of business card" style="position:absolute;left:42321;top:15523;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">
                  <v:imagedata r:id="rId33" o:title="Image of business card"/>
                </v:shape>
                <w10:anchorlock/>
              </v:group>
            </w:pict>
          </mc:Fallback>
        </mc:AlternateContent>
      </w:r>
    </w:p>
    <w:p w14:paraId="7FB9FF38" w14:textId="3EF14E54" w:rsidR="00D046A3" w:rsidRDefault="00D046A3" w:rsidP="00B43FD1">
      <w:pPr>
        <w:pStyle w:val="Heading1"/>
        <w:spacing w:before="120" w:after="60"/>
      </w:pPr>
      <w:bookmarkStart w:id="0" w:name="_Hlk136418935"/>
    </w:p>
    <w:p w14:paraId="116BF1DB" w14:textId="77777777" w:rsidR="00D046A3" w:rsidRDefault="00D046A3" w:rsidP="00B43FD1">
      <w:pPr>
        <w:pStyle w:val="Heading1"/>
        <w:spacing w:before="120" w:after="60"/>
      </w:pPr>
    </w:p>
    <w:p w14:paraId="7E33BF4A" w14:textId="77777777" w:rsidR="00D046A3" w:rsidRPr="00D046A3" w:rsidRDefault="00D046A3" w:rsidP="00D046A3"/>
    <w:p w14:paraId="05C4B5CF" w14:textId="752A1AF3" w:rsidR="003E2A2A" w:rsidRPr="00703EB8" w:rsidRDefault="003E2A2A" w:rsidP="00B43FD1">
      <w:pPr>
        <w:pStyle w:val="Heading1"/>
        <w:spacing w:before="120" w:after="60"/>
        <w:rPr>
          <w:sz w:val="24"/>
          <w:szCs w:val="24"/>
        </w:rPr>
      </w:pPr>
      <w:r w:rsidRPr="00703EB8">
        <w:rPr>
          <w:sz w:val="24"/>
          <w:szCs w:val="24"/>
        </w:rPr>
        <w:t xml:space="preserve">About the Department </w:t>
      </w:r>
    </w:p>
    <w:p w14:paraId="2F436509" w14:textId="1AE0A51A" w:rsidR="003E2A2A" w:rsidRPr="00703EB8" w:rsidRDefault="009A0F8D" w:rsidP="003E2A2A">
      <w:pPr>
        <w:rPr>
          <w:szCs w:val="20"/>
        </w:rPr>
      </w:pPr>
      <w:r w:rsidRPr="00703EB8">
        <w:rPr>
          <w:szCs w:val="20"/>
        </w:rPr>
        <w:t>As a valued employee in th</w:t>
      </w:r>
      <w:r w:rsidR="003E2A2A" w:rsidRPr="00703EB8">
        <w:rPr>
          <w:szCs w:val="20"/>
        </w:rPr>
        <w:t>e Department of</w:t>
      </w:r>
      <w:r w:rsidR="00F56C94" w:rsidRPr="00703EB8">
        <w:rPr>
          <w:szCs w:val="20"/>
        </w:rPr>
        <w:t xml:space="preserve"> </w:t>
      </w:r>
      <w:r w:rsidR="003E2A2A" w:rsidRPr="00703EB8">
        <w:rPr>
          <w:szCs w:val="20"/>
        </w:rPr>
        <w:t>Housing</w:t>
      </w:r>
      <w:r w:rsidR="008F5376" w:rsidRPr="00703EB8">
        <w:rPr>
          <w:szCs w:val="20"/>
        </w:rPr>
        <w:t xml:space="preserve">, Local Government, Planning </w:t>
      </w:r>
      <w:r w:rsidR="00BE3CF3" w:rsidRPr="00703EB8">
        <w:rPr>
          <w:szCs w:val="20"/>
        </w:rPr>
        <w:t>and</w:t>
      </w:r>
      <w:r w:rsidR="008F5376" w:rsidRPr="00703EB8">
        <w:rPr>
          <w:szCs w:val="20"/>
        </w:rPr>
        <w:t xml:space="preserve"> Public Works</w:t>
      </w:r>
      <w:r w:rsidR="00BE3CF3" w:rsidRPr="00703EB8">
        <w:rPr>
          <w:szCs w:val="20"/>
        </w:rPr>
        <w:t>,</w:t>
      </w:r>
      <w:r w:rsidR="003E2A2A" w:rsidRPr="00703EB8">
        <w:rPr>
          <w:szCs w:val="20"/>
        </w:rPr>
        <w:t xml:space="preserve"> </w:t>
      </w:r>
      <w:r w:rsidRPr="00703EB8">
        <w:rPr>
          <w:szCs w:val="20"/>
        </w:rPr>
        <w:t xml:space="preserve">you will </w:t>
      </w:r>
      <w:r w:rsidR="009151A5" w:rsidRPr="00703EB8">
        <w:rPr>
          <w:szCs w:val="20"/>
        </w:rPr>
        <w:t>play a vital role</w:t>
      </w:r>
      <w:r w:rsidRPr="00703EB8">
        <w:rPr>
          <w:szCs w:val="20"/>
        </w:rPr>
        <w:t xml:space="preserve"> </w:t>
      </w:r>
      <w:r w:rsidR="00BE3CF3" w:rsidRPr="00703EB8">
        <w:rPr>
          <w:szCs w:val="20"/>
        </w:rPr>
        <w:t xml:space="preserve">in </w:t>
      </w:r>
      <w:r w:rsidR="003E2A2A" w:rsidRPr="00703EB8">
        <w:rPr>
          <w:szCs w:val="20"/>
        </w:rPr>
        <w:t xml:space="preserve">delivering </w:t>
      </w:r>
      <w:r w:rsidR="00262FA0" w:rsidRPr="00703EB8">
        <w:rPr>
          <w:szCs w:val="20"/>
        </w:rPr>
        <w:t xml:space="preserve">a range of </w:t>
      </w:r>
      <w:r w:rsidR="003E2A2A" w:rsidRPr="00703EB8">
        <w:rPr>
          <w:szCs w:val="20"/>
        </w:rPr>
        <w:t xml:space="preserve">services </w:t>
      </w:r>
      <w:r w:rsidRPr="00703EB8">
        <w:rPr>
          <w:szCs w:val="20"/>
        </w:rPr>
        <w:t xml:space="preserve">that make a real difference to the lives of Queenslanders. </w:t>
      </w:r>
      <w:r w:rsidR="003E2A2A" w:rsidRPr="00703EB8">
        <w:rPr>
          <w:szCs w:val="20"/>
        </w:rPr>
        <w:t xml:space="preserve"> </w:t>
      </w:r>
    </w:p>
    <w:p w14:paraId="1D22D58C" w14:textId="77777777" w:rsidR="0024687B" w:rsidRPr="00703EB8" w:rsidRDefault="4A078E6D">
      <w:pPr>
        <w:spacing w:before="120"/>
        <w:rPr>
          <w:szCs w:val="20"/>
        </w:rPr>
      </w:pPr>
      <w:r w:rsidRPr="00703EB8">
        <w:rPr>
          <w:szCs w:val="20"/>
        </w:rPr>
        <w:t>Your role will support the department to provide housing assistance, homelessness support services, local government support and advice, state and regional planning, public works building and design and industry regulatory reform.</w:t>
      </w:r>
      <w:bookmarkStart w:id="1" w:name="_Hlk118356861"/>
    </w:p>
    <w:p w14:paraId="75600CD2" w14:textId="21C852F2" w:rsidR="00DB4232" w:rsidRPr="00703EB8" w:rsidRDefault="00DB4232" w:rsidP="0024687B">
      <w:pPr>
        <w:spacing w:before="120"/>
        <w:rPr>
          <w:rFonts w:ascii="Calibri" w:hAnsi="Calibri"/>
          <w:color w:val="000000" w:themeColor="text1"/>
          <w:szCs w:val="20"/>
        </w:rPr>
      </w:pPr>
      <w:r w:rsidRPr="00703EB8">
        <w:rPr>
          <w:color w:val="000000" w:themeColor="text1"/>
          <w:szCs w:val="20"/>
        </w:rPr>
        <w:t>You will work in an organisation that is focussed on reframing the department’s relationship with Aboriginal and Torres Strait Islander peoples, communities, and organisations through the Path to Treaty, Closing the Gap and building our cultural capability.</w:t>
      </w:r>
    </w:p>
    <w:bookmarkEnd w:id="1"/>
    <w:p w14:paraId="1234D9EA" w14:textId="77777777" w:rsidR="00456EE7" w:rsidRDefault="003E2A2A" w:rsidP="003E2A2A">
      <w:pPr>
        <w:rPr>
          <w:sz w:val="18"/>
          <w:szCs w:val="18"/>
        </w:rPr>
      </w:pPr>
      <w:r w:rsidRPr="00703EB8">
        <w:rPr>
          <w:szCs w:val="20"/>
        </w:rPr>
        <w:t xml:space="preserve">Find out more about us, and what we do on our website </w:t>
      </w:r>
      <w:hyperlink r:id="rId34" w:history="1">
        <w:r w:rsidR="009546BA" w:rsidRPr="00703EB8">
          <w:rPr>
            <w:rStyle w:val="Hyperlink"/>
            <w:szCs w:val="20"/>
          </w:rPr>
          <w:t>www.housing.qld.gov.au</w:t>
        </w:r>
      </w:hyperlink>
      <w:r w:rsidR="003C6BC3" w:rsidRPr="00703EB8">
        <w:rPr>
          <w:szCs w:val="20"/>
        </w:rPr>
        <w:t>.</w:t>
      </w:r>
      <w:r w:rsidR="009546BA" w:rsidRPr="00703EB8">
        <w:rPr>
          <w:sz w:val="18"/>
          <w:szCs w:val="18"/>
        </w:rPr>
        <w:t xml:space="preserve"> </w:t>
      </w:r>
    </w:p>
    <w:p w14:paraId="6398D85C" w14:textId="77777777" w:rsidR="00D27830" w:rsidRDefault="00456EE7" w:rsidP="00B35097">
      <w:pPr>
        <w:pStyle w:val="Heading1"/>
        <w:spacing w:before="120" w:after="60"/>
        <w:rPr>
          <w:sz w:val="24"/>
          <w:szCs w:val="24"/>
        </w:rPr>
      </w:pPr>
      <w:r w:rsidRPr="00374B4F">
        <w:rPr>
          <w:sz w:val="24"/>
          <w:szCs w:val="24"/>
        </w:rPr>
        <w:t>What we offer</w:t>
      </w:r>
      <w:r w:rsidR="003E2A2A" w:rsidRPr="00374B4F">
        <w:rPr>
          <w:sz w:val="24"/>
          <w:szCs w:val="24"/>
        </w:rPr>
        <w:t xml:space="preserve"> </w:t>
      </w:r>
    </w:p>
    <w:p w14:paraId="0D4AF5D5" w14:textId="79B11F3B" w:rsidR="00B35097" w:rsidRDefault="00B35097" w:rsidP="00B35097">
      <w:pPr>
        <w:pStyle w:val="Heading1"/>
        <w:spacing w:before="120" w:after="60"/>
        <w:rPr>
          <w:rFonts w:ascii="Arial" w:eastAsiaTheme="minorHAnsi" w:hAnsi="Arial" w:cstheme="minorBidi"/>
          <w:sz w:val="20"/>
          <w:szCs w:val="20"/>
        </w:rPr>
      </w:pPr>
      <w:r w:rsidRPr="00456EE7">
        <w:rPr>
          <w:rFonts w:ascii="Arial" w:eastAsiaTheme="minorHAnsi" w:hAnsi="Arial" w:cstheme="minorBidi"/>
          <w:color w:val="000000" w:themeColor="text1"/>
          <w:sz w:val="20"/>
          <w:szCs w:val="20"/>
        </w:rPr>
        <w:t>As an employee, you will have access to generous leave entitlements, flexible work options</w:t>
      </w:r>
      <w:r>
        <w:rPr>
          <w:rFonts w:ascii="Arial" w:eastAsiaTheme="minorHAnsi" w:hAnsi="Arial" w:cstheme="minorBidi"/>
          <w:color w:val="000000" w:themeColor="text1"/>
          <w:sz w:val="20"/>
          <w:szCs w:val="20"/>
        </w:rPr>
        <w:t xml:space="preserve"> such as a 9-day fortnight</w:t>
      </w:r>
      <w:r w:rsidRPr="00456EE7">
        <w:rPr>
          <w:rFonts w:ascii="Arial" w:eastAsiaTheme="minorHAnsi" w:hAnsi="Arial" w:cstheme="minorBidi"/>
          <w:color w:val="000000" w:themeColor="text1"/>
          <w:sz w:val="20"/>
          <w:szCs w:val="20"/>
        </w:rPr>
        <w:t xml:space="preserve"> and health and wellbeing programs for a balanced life.</w:t>
      </w:r>
      <w:r w:rsidRPr="00456EE7">
        <w:rPr>
          <w:rFonts w:ascii="Arial" w:eastAsiaTheme="minorHAnsi" w:hAnsi="Arial" w:cstheme="minorBidi"/>
          <w:sz w:val="20"/>
          <w:szCs w:val="20"/>
        </w:rPr>
        <w:t xml:space="preserve"> </w:t>
      </w:r>
    </w:p>
    <w:p w14:paraId="2CA379F2" w14:textId="77777777" w:rsidR="00B35097" w:rsidRDefault="00B35097" w:rsidP="00B35097">
      <w:pPr>
        <w:pStyle w:val="NormalWeb"/>
        <w:rPr>
          <w:rFonts w:ascii="Arial" w:eastAsiaTheme="minorHAnsi" w:hAnsi="Arial" w:cstheme="minorBidi"/>
          <w:sz w:val="20"/>
          <w:szCs w:val="20"/>
          <w:lang w:eastAsia="en-US"/>
        </w:rPr>
      </w:pPr>
    </w:p>
    <w:p w14:paraId="48BF3624" w14:textId="77777777" w:rsidR="00B35097" w:rsidRDefault="00B35097" w:rsidP="00B35097">
      <w:pPr>
        <w:pStyle w:val="NormalWeb"/>
        <w:rPr>
          <w:rFonts w:ascii="Arial" w:eastAsiaTheme="minorHAnsi" w:hAnsi="Arial" w:cstheme="minorBidi"/>
          <w:sz w:val="20"/>
          <w:szCs w:val="20"/>
          <w:lang w:eastAsia="en-US"/>
        </w:rPr>
      </w:pPr>
    </w:p>
    <w:p w14:paraId="38829ADD" w14:textId="77777777" w:rsidR="00B35097" w:rsidRDefault="00B35097" w:rsidP="00B35097">
      <w:pPr>
        <w:pStyle w:val="NormalWeb"/>
        <w:rPr>
          <w:rFonts w:ascii="Arial" w:eastAsiaTheme="minorHAnsi" w:hAnsi="Arial" w:cstheme="minorBidi"/>
          <w:sz w:val="20"/>
          <w:szCs w:val="20"/>
          <w:lang w:eastAsia="en-US"/>
        </w:rPr>
      </w:pPr>
    </w:p>
    <w:p w14:paraId="7CCC0B10" w14:textId="77777777" w:rsidR="00B35097" w:rsidRDefault="00B35097" w:rsidP="00B35097">
      <w:pPr>
        <w:pStyle w:val="NormalWeb"/>
        <w:rPr>
          <w:rFonts w:ascii="Arial" w:eastAsiaTheme="minorHAnsi" w:hAnsi="Arial" w:cstheme="minorBidi"/>
          <w:sz w:val="20"/>
          <w:szCs w:val="20"/>
          <w:lang w:eastAsia="en-US"/>
        </w:rPr>
      </w:pPr>
    </w:p>
    <w:p w14:paraId="79A95B68" w14:textId="77777777" w:rsidR="00044653" w:rsidRDefault="00B3509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With generous salary packaging </w:t>
      </w:r>
      <w:r>
        <w:rPr>
          <w:rFonts w:ascii="Arial" w:eastAsiaTheme="minorHAnsi" w:hAnsi="Arial" w:cstheme="minorBidi"/>
          <w:sz w:val="20"/>
          <w:szCs w:val="20"/>
          <w:lang w:eastAsia="en-US"/>
        </w:rPr>
        <w:t xml:space="preserve">with allowances </w:t>
      </w:r>
      <w:r w:rsidRPr="00456EE7">
        <w:rPr>
          <w:rFonts w:ascii="Arial" w:eastAsiaTheme="minorHAnsi" w:hAnsi="Arial" w:cstheme="minorBidi"/>
          <w:sz w:val="20"/>
          <w:szCs w:val="20"/>
          <w:lang w:eastAsia="en-US"/>
        </w:rPr>
        <w:t>and access to a range of learning and development opportunities you will be able to grow and develop your career.</w:t>
      </w:r>
    </w:p>
    <w:p w14:paraId="19E30807" w14:textId="7F68FC70" w:rsidR="00456EE7" w:rsidRPr="00044653" w:rsidRDefault="00456EE7" w:rsidP="00044653">
      <w:pPr>
        <w:pStyle w:val="NormalWeb"/>
        <w:spacing w:before="0" w:beforeAutospacing="0"/>
        <w:rPr>
          <w:rFonts w:ascii="Arial" w:eastAsiaTheme="minorHAnsi" w:hAnsi="Arial" w:cstheme="minorBidi"/>
          <w:color w:val="000000" w:themeColor="text1"/>
          <w:sz w:val="20"/>
          <w:szCs w:val="20"/>
          <w:lang w:eastAsia="en-US"/>
        </w:rPr>
      </w:pPr>
      <w:r w:rsidRPr="00456EE7">
        <w:rPr>
          <w:rFonts w:ascii="Arial" w:eastAsiaTheme="minorHAnsi" w:hAnsi="Arial" w:cstheme="minorBidi"/>
          <w:sz w:val="20"/>
          <w:szCs w:val="20"/>
          <w:lang w:eastAsia="en-US"/>
        </w:rPr>
        <w:t xml:space="preserve">We are committed to a culture that promotes human rights where people feel safe, respected, </w:t>
      </w:r>
      <w:proofErr w:type="gramStart"/>
      <w:r w:rsidRPr="00456EE7">
        <w:rPr>
          <w:rFonts w:ascii="Arial" w:eastAsiaTheme="minorHAnsi" w:hAnsi="Arial" w:cstheme="minorBidi"/>
          <w:sz w:val="20"/>
          <w:szCs w:val="20"/>
          <w:lang w:eastAsia="en-US"/>
        </w:rPr>
        <w:t>valued</w:t>
      </w:r>
      <w:proofErr w:type="gramEnd"/>
      <w:r w:rsidRPr="00456EE7">
        <w:rPr>
          <w:rFonts w:ascii="Arial" w:eastAsiaTheme="minorHAnsi" w:hAnsi="Arial" w:cstheme="minorBidi"/>
          <w:sz w:val="20"/>
          <w:szCs w:val="20"/>
          <w:lang w:eastAsia="en-US"/>
        </w:rPr>
        <w:t xml:space="preserve"> and engaged.</w:t>
      </w:r>
    </w:p>
    <w:p w14:paraId="636ADE09" w14:textId="77777777" w:rsidR="00374B4F" w:rsidRPr="00374B4F" w:rsidRDefault="00456EE7" w:rsidP="00044653">
      <w:pPr>
        <w:pStyle w:val="NormalWeb"/>
        <w:rPr>
          <w:rFonts w:ascii="Arial" w:eastAsiaTheme="minorHAnsi" w:hAnsi="Arial" w:cstheme="minorBidi"/>
          <w:sz w:val="20"/>
          <w:szCs w:val="20"/>
          <w:lang w:eastAsia="en-US"/>
        </w:rPr>
      </w:pPr>
      <w:r w:rsidRPr="00456EE7">
        <w:rPr>
          <w:rFonts w:ascii="Arial" w:eastAsiaTheme="minorHAnsi" w:hAnsi="Arial" w:cstheme="minorBidi"/>
          <w:sz w:val="20"/>
          <w:szCs w:val="20"/>
          <w:lang w:eastAsia="en-US"/>
        </w:rPr>
        <w:t>We are proud to be a White Ribbon Accredited Workplace that promotes respectful relationships an</w:t>
      </w:r>
      <w:r w:rsidR="00374B4F">
        <w:rPr>
          <w:rFonts w:ascii="Arial" w:eastAsiaTheme="minorHAnsi" w:hAnsi="Arial" w:cstheme="minorBidi"/>
          <w:sz w:val="20"/>
          <w:szCs w:val="20"/>
          <w:lang w:eastAsia="en-US"/>
        </w:rPr>
        <w:t xml:space="preserve">d </w:t>
      </w:r>
      <w:r w:rsidR="00374B4F" w:rsidRPr="00374B4F">
        <w:rPr>
          <w:rFonts w:ascii="Arial" w:eastAsiaTheme="minorHAnsi" w:hAnsi="Arial" w:cstheme="minorBidi"/>
          <w:sz w:val="20"/>
          <w:szCs w:val="20"/>
          <w:lang w:eastAsia="en-US"/>
        </w:rPr>
        <w:t>gender equality and demonstrates a zero tolerance for aggression and violence.</w:t>
      </w:r>
    </w:p>
    <w:p w14:paraId="03014AE9" w14:textId="2A915610" w:rsidR="00456EE7" w:rsidRDefault="00374B4F" w:rsidP="00044653">
      <w:pPr>
        <w:pStyle w:val="NormalWeb"/>
      </w:pPr>
      <w:r w:rsidRPr="00374B4F">
        <w:rPr>
          <w:rFonts w:ascii="Arial" w:eastAsiaTheme="minorHAnsi" w:hAnsi="Arial" w:cstheme="minorBidi"/>
          <w:sz w:val="20"/>
          <w:szCs w:val="20"/>
          <w:lang w:eastAsia="en-US"/>
        </w:rPr>
        <w:t>The Department of Housing, Local Government, Planning and Public Works is passionate about providing equality of employment opportunities and embracing diversity to the benefit of all. We actively encourage applications from people with diverse backgrounds.</w:t>
      </w:r>
      <w:bookmarkEnd w:id="0"/>
    </w:p>
    <w:p w14:paraId="0C55164D" w14:textId="77777777" w:rsidR="00956F69" w:rsidRDefault="00956F69" w:rsidP="00B43FD1">
      <w:pPr>
        <w:pStyle w:val="Heading1"/>
        <w:spacing w:before="120" w:after="60"/>
        <w:rPr>
          <w:sz w:val="24"/>
          <w:szCs w:val="24"/>
        </w:rPr>
      </w:pPr>
      <w:r>
        <w:rPr>
          <w:sz w:val="24"/>
          <w:szCs w:val="24"/>
        </w:rPr>
        <w:t xml:space="preserve">Working at QBuild </w:t>
      </w:r>
    </w:p>
    <w:p w14:paraId="2D1E0BFF" w14:textId="37453049" w:rsidR="00C76F18" w:rsidRDefault="00956F69" w:rsidP="00C76F18">
      <w:pPr>
        <w:spacing w:line="276" w:lineRule="auto"/>
        <w:contextualSpacing/>
        <w:rPr>
          <w:szCs w:val="20"/>
          <w:lang w:eastAsia="en-AU"/>
        </w:rPr>
      </w:pPr>
      <w:bookmarkStart w:id="2" w:name="_Hlk115080912"/>
      <w:r>
        <w:rPr>
          <w:szCs w:val="20"/>
          <w:lang w:eastAsia="en-AU"/>
        </w:rPr>
        <w:br/>
      </w:r>
      <w:r w:rsidR="00C76F18">
        <w:rPr>
          <w:szCs w:val="20"/>
          <w:lang w:eastAsia="en-AU"/>
        </w:rPr>
        <w:t>At QBuild, you will have the o</w:t>
      </w:r>
      <w:r w:rsidR="00C76F18" w:rsidRPr="004113A9">
        <w:rPr>
          <w:szCs w:val="20"/>
          <w:lang w:eastAsia="en-AU"/>
        </w:rPr>
        <w:t>pportunity to work in various locations across Queensland, from Cape York to Coolangatta and from Mt Isa to Maryborough</w:t>
      </w:r>
      <w:r w:rsidR="00C76F18">
        <w:rPr>
          <w:szCs w:val="20"/>
          <w:lang w:eastAsia="en-AU"/>
        </w:rPr>
        <w:t xml:space="preserve"> with s</w:t>
      </w:r>
      <w:r w:rsidR="00C76F18" w:rsidRPr="004113A9">
        <w:rPr>
          <w:szCs w:val="20"/>
          <w:lang w:eastAsia="en-AU"/>
        </w:rPr>
        <w:t>ecure and stable employment</w:t>
      </w:r>
      <w:r w:rsidR="00C76F18">
        <w:rPr>
          <w:szCs w:val="20"/>
          <w:lang w:eastAsia="en-AU"/>
        </w:rPr>
        <w:t>.</w:t>
      </w:r>
    </w:p>
    <w:p w14:paraId="6D405645" w14:textId="77777777" w:rsidR="00C76F18" w:rsidRPr="00C76F18" w:rsidRDefault="00C76F18" w:rsidP="00C76F18">
      <w:pPr>
        <w:spacing w:line="276" w:lineRule="auto"/>
        <w:contextualSpacing/>
      </w:pPr>
    </w:p>
    <w:p w14:paraId="4CDDE5EF" w14:textId="6BB8925D" w:rsidR="00311E42" w:rsidRPr="00C76F18" w:rsidRDefault="00311E42" w:rsidP="00C76F18">
      <w:pPr>
        <w:spacing w:line="276" w:lineRule="auto"/>
        <w:contextualSpacing/>
        <w:rPr>
          <w:szCs w:val="20"/>
          <w:lang w:eastAsia="en-AU"/>
        </w:rPr>
      </w:pPr>
      <w:r w:rsidRPr="7BD3EB38">
        <w:rPr>
          <w:rFonts w:eastAsiaTheme="minorEastAsia"/>
        </w:rPr>
        <w:lastRenderedPageBreak/>
        <w:t>As a tradesperson, you don’t just have a job – you have an opportunity to be part of a department committed to helping people all over Queensland. You will be required to perform a wide range of trade functions relevant to your formal training and experience</w:t>
      </w:r>
      <w:r w:rsidR="008E3EF9">
        <w:rPr>
          <w:rFonts w:eastAsiaTheme="minorEastAsia"/>
        </w:rPr>
        <w:t xml:space="preserve"> </w:t>
      </w:r>
      <w:r w:rsidR="008E3EF9">
        <w:rPr>
          <w:szCs w:val="20"/>
          <w:lang w:eastAsia="en-AU"/>
        </w:rPr>
        <w:t>w</w:t>
      </w:r>
      <w:r w:rsidR="008E3EF9" w:rsidRPr="004113A9">
        <w:rPr>
          <w:szCs w:val="20"/>
          <w:lang w:eastAsia="en-AU"/>
        </w:rPr>
        <w:t>ork</w:t>
      </w:r>
      <w:r w:rsidR="008E3EF9">
        <w:rPr>
          <w:szCs w:val="20"/>
          <w:lang w:eastAsia="en-AU"/>
        </w:rPr>
        <w:t>ing</w:t>
      </w:r>
      <w:r w:rsidR="008E3EF9" w:rsidRPr="004113A9">
        <w:rPr>
          <w:szCs w:val="20"/>
          <w:lang w:eastAsia="en-AU"/>
        </w:rPr>
        <w:t xml:space="preserve"> alongside industry qualified and highly experienced professionals.</w:t>
      </w:r>
      <w:r w:rsidR="00B35097">
        <w:rPr>
          <w:szCs w:val="20"/>
          <w:lang w:eastAsia="en-AU"/>
        </w:rPr>
        <w:t xml:space="preserve"> </w:t>
      </w:r>
      <w:r w:rsidRPr="7BD3EB38">
        <w:rPr>
          <w:rFonts w:eastAsiaTheme="minorEastAsia"/>
        </w:rPr>
        <w:t xml:space="preserve">These may include: </w:t>
      </w:r>
      <w:r>
        <w:rPr>
          <w:rFonts w:eastAsiaTheme="minorEastAsia"/>
        </w:rPr>
        <w:br/>
      </w:r>
    </w:p>
    <w:p w14:paraId="77CACCF9" w14:textId="77777777" w:rsidR="00311E42" w:rsidRDefault="00311E42" w:rsidP="00311E42">
      <w:pPr>
        <w:spacing w:after="120"/>
        <w:ind w:left="1418" w:hanging="1418"/>
        <w:rPr>
          <w:rFonts w:eastAsiaTheme="minorEastAsia"/>
        </w:rPr>
      </w:pPr>
      <w:bookmarkStart w:id="3" w:name="_Hlk71791892"/>
      <w:r w:rsidRPr="7BD3EB38">
        <w:rPr>
          <w:rFonts w:eastAsiaTheme="minorEastAsia"/>
          <w:b/>
          <w:bCs/>
        </w:rPr>
        <w:t>Build</w:t>
      </w:r>
      <w:r>
        <w:tab/>
      </w:r>
      <w:r w:rsidRPr="7BD3EB38">
        <w:rPr>
          <w:rFonts w:eastAsiaTheme="minorEastAsia"/>
        </w:rPr>
        <w:t xml:space="preserve">Construction of new buildings, </w:t>
      </w:r>
      <w:proofErr w:type="gramStart"/>
      <w:r w:rsidRPr="7BD3EB38">
        <w:rPr>
          <w:rFonts w:eastAsiaTheme="minorEastAsia"/>
        </w:rPr>
        <w:t>upgrades</w:t>
      </w:r>
      <w:proofErr w:type="gramEnd"/>
      <w:r w:rsidRPr="7BD3EB38">
        <w:rPr>
          <w:rFonts w:eastAsiaTheme="minorEastAsia"/>
        </w:rPr>
        <w:t xml:space="preserve"> and improvements to existing buildings, completed to the highest </w:t>
      </w:r>
      <w:r>
        <w:rPr>
          <w:rFonts w:eastAsiaTheme="minorEastAsia"/>
        </w:rPr>
        <w:t xml:space="preserve">industry </w:t>
      </w:r>
      <w:r w:rsidRPr="7BD3EB38">
        <w:rPr>
          <w:rFonts w:eastAsiaTheme="minorEastAsia"/>
        </w:rPr>
        <w:t>standard</w:t>
      </w:r>
      <w:r>
        <w:rPr>
          <w:rFonts w:eastAsiaTheme="minorEastAsia"/>
        </w:rPr>
        <w:t>s</w:t>
      </w:r>
      <w:r w:rsidRPr="7BD3EB38">
        <w:rPr>
          <w:rFonts w:eastAsiaTheme="minorEastAsia"/>
        </w:rPr>
        <w:t xml:space="preserve"> and complying with relevant building codes and </w:t>
      </w:r>
      <w:r>
        <w:rPr>
          <w:rFonts w:eastAsiaTheme="minorEastAsia"/>
        </w:rPr>
        <w:t>regulations</w:t>
      </w:r>
      <w:r w:rsidRPr="7BD3EB38">
        <w:rPr>
          <w:rFonts w:eastAsiaTheme="minorEastAsia"/>
        </w:rPr>
        <w:t xml:space="preserve">. Ensuring all installations are expertly carried out using traditional and modern methods of construction. </w:t>
      </w:r>
    </w:p>
    <w:p w14:paraId="3A2673C7" w14:textId="77777777" w:rsidR="00311E42" w:rsidRDefault="00311E42" w:rsidP="00311E42">
      <w:pPr>
        <w:spacing w:after="120"/>
        <w:ind w:left="1418" w:hanging="1418"/>
        <w:rPr>
          <w:rFonts w:eastAsiaTheme="minorEastAsia"/>
        </w:rPr>
      </w:pPr>
      <w:bookmarkStart w:id="4" w:name="_Hlk139976385"/>
      <w:r w:rsidRPr="7CEF1E3B">
        <w:rPr>
          <w:rFonts w:eastAsiaTheme="minorEastAsia"/>
          <w:b/>
          <w:bCs/>
        </w:rPr>
        <w:t>Maintain</w:t>
      </w:r>
      <w:r>
        <w:tab/>
      </w:r>
      <w:r w:rsidRPr="001769BC">
        <w:rPr>
          <w:rFonts w:eastAsiaTheme="minorEastAsia"/>
        </w:rPr>
        <w:t>Work on existing buildings to reinstate their physical condition or prevent deterioration and failure. This includes upgrading kitchens and bathrooms, social housing painting programs, repairs to damage caused by extreme weather events and inspect and test and report on a broad range of items such as air-conditioning units.</w:t>
      </w:r>
      <w:r w:rsidRPr="003724BB">
        <w:rPr>
          <w:rFonts w:ascii="Lato" w:eastAsiaTheme="minorEastAsia" w:hAnsi="Lato"/>
        </w:rPr>
        <w:t xml:space="preserve"> </w:t>
      </w:r>
      <w:r w:rsidRPr="7CEF1E3B">
        <w:rPr>
          <w:rFonts w:eastAsiaTheme="minorEastAsia"/>
        </w:rPr>
        <w:t xml:space="preserve"> </w:t>
      </w:r>
    </w:p>
    <w:p w14:paraId="703474ED" w14:textId="77777777" w:rsidR="00311E42" w:rsidRDefault="00311E42" w:rsidP="00311E42">
      <w:pPr>
        <w:spacing w:after="120"/>
        <w:ind w:left="1418" w:hanging="1418"/>
        <w:rPr>
          <w:rFonts w:eastAsiaTheme="minorEastAsia"/>
        </w:rPr>
      </w:pPr>
      <w:r w:rsidRPr="7BD3EB38">
        <w:rPr>
          <w:rFonts w:eastAsiaTheme="minorEastAsia"/>
          <w:b/>
          <w:bCs/>
        </w:rPr>
        <w:t>Respond</w:t>
      </w:r>
      <w:r>
        <w:tab/>
      </w:r>
      <w:bookmarkEnd w:id="3"/>
      <w:r w:rsidRPr="000A7BB6">
        <w:rPr>
          <w:rFonts w:eastAsiaTheme="minorEastAsia"/>
        </w:rPr>
        <w:t>Rapid response to disaster events and hazard incidents which pose a risk to Queenslanders as users or occupiers of state government facilities.</w:t>
      </w:r>
    </w:p>
    <w:bookmarkEnd w:id="4"/>
    <w:p w14:paraId="2776ADEC" w14:textId="77777777" w:rsidR="00311E42" w:rsidRPr="001769BC" w:rsidRDefault="00311E42" w:rsidP="00311E42">
      <w:pPr>
        <w:spacing w:after="120"/>
        <w:ind w:left="1418" w:hanging="1418"/>
        <w:rPr>
          <w:rFonts w:eastAsiaTheme="minorEastAsia"/>
        </w:rPr>
      </w:pPr>
      <w:r w:rsidRPr="7BD3EB38">
        <w:rPr>
          <w:rFonts w:eastAsiaTheme="minorEastAsia"/>
          <w:b/>
          <w:bCs/>
        </w:rPr>
        <w:t>Train</w:t>
      </w:r>
      <w:r>
        <w:tab/>
      </w:r>
      <w:r w:rsidRPr="7BD3EB38">
        <w:rPr>
          <w:rFonts w:eastAsiaTheme="minorEastAsia"/>
        </w:rPr>
        <w:t>Provide guidance and high-quality training to QBuild apprentices.</w:t>
      </w:r>
      <w:r>
        <w:rPr>
          <w:rFonts w:eastAsiaTheme="minorEastAsia"/>
        </w:rPr>
        <w:br/>
      </w:r>
    </w:p>
    <w:p w14:paraId="54DCAACC" w14:textId="60E7D598" w:rsidR="00311E42" w:rsidRPr="004113A9" w:rsidRDefault="00311E42" w:rsidP="008E3EF9">
      <w:pPr>
        <w:spacing w:after="120" w:line="276" w:lineRule="auto"/>
        <w:rPr>
          <w:szCs w:val="20"/>
          <w:highlight w:val="yellow"/>
          <w:lang w:eastAsia="en-AU"/>
        </w:rPr>
      </w:pPr>
      <w:r w:rsidRPr="5B15D607">
        <w:rPr>
          <w:rFonts w:eastAsia="Arial" w:cs="Arial"/>
          <w:szCs w:val="20"/>
        </w:rPr>
        <w:t xml:space="preserve">QBuild </w:t>
      </w:r>
      <w:r>
        <w:rPr>
          <w:rFonts w:eastAsia="Arial" w:cs="Arial"/>
          <w:szCs w:val="20"/>
        </w:rPr>
        <w:t>is</w:t>
      </w:r>
      <w:r w:rsidRPr="5B15D607">
        <w:rPr>
          <w:rFonts w:eastAsia="Arial" w:cs="Arial"/>
          <w:szCs w:val="20"/>
        </w:rPr>
        <w:t xml:space="preserve"> also expanding its services into manufacturing, building modular </w:t>
      </w:r>
      <w:proofErr w:type="gramStart"/>
      <w:r w:rsidRPr="5B15D607">
        <w:rPr>
          <w:rFonts w:eastAsia="Arial" w:cs="Arial"/>
          <w:szCs w:val="20"/>
        </w:rPr>
        <w:t>homes</w:t>
      </w:r>
      <w:proofErr w:type="gramEnd"/>
      <w:r w:rsidRPr="5B15D607">
        <w:rPr>
          <w:rFonts w:eastAsia="Arial" w:cs="Arial"/>
          <w:szCs w:val="20"/>
        </w:rPr>
        <w:t xml:space="preserve"> and framing for government partners.  </w:t>
      </w:r>
      <w:r>
        <w:rPr>
          <w:rFonts w:eastAsia="Arial" w:cs="Arial"/>
          <w:szCs w:val="20"/>
        </w:rPr>
        <w:t xml:space="preserve">There is currently a facility operational in </w:t>
      </w:r>
      <w:r w:rsidR="00295A07">
        <w:rPr>
          <w:rFonts w:eastAsia="Arial" w:cs="Arial"/>
          <w:szCs w:val="20"/>
        </w:rPr>
        <w:t>Southeast</w:t>
      </w:r>
      <w:r>
        <w:rPr>
          <w:rFonts w:eastAsia="Arial" w:cs="Arial"/>
          <w:szCs w:val="20"/>
        </w:rPr>
        <w:t xml:space="preserve"> Queensland and another in Cairns. </w:t>
      </w:r>
      <w:r>
        <w:rPr>
          <w:rFonts w:eastAsia="Arial" w:cs="Arial"/>
          <w:szCs w:val="20"/>
        </w:rPr>
        <w:br/>
      </w:r>
    </w:p>
    <w:p w14:paraId="01B513A0" w14:textId="77777777" w:rsidR="00703EB8" w:rsidRPr="006166D0" w:rsidRDefault="00703EB8" w:rsidP="00703EB8">
      <w:pPr>
        <w:pStyle w:val="Heading1"/>
        <w:spacing w:before="120" w:after="60"/>
        <w:rPr>
          <w:sz w:val="24"/>
          <w:szCs w:val="28"/>
        </w:rPr>
      </w:pPr>
      <w:r w:rsidRPr="00A3727A">
        <w:rPr>
          <w:sz w:val="24"/>
          <w:szCs w:val="28"/>
        </w:rPr>
        <w:t>What we are looking for</w:t>
      </w:r>
      <w:r w:rsidRPr="006166D0">
        <w:rPr>
          <w:sz w:val="24"/>
          <w:szCs w:val="28"/>
        </w:rPr>
        <w:t xml:space="preserve"> </w:t>
      </w:r>
    </w:p>
    <w:p w14:paraId="74F794CE" w14:textId="5EEE63DE" w:rsidR="00311E42" w:rsidRDefault="00703EB8" w:rsidP="00703EB8">
      <w:pPr>
        <w:spacing w:line="276" w:lineRule="auto"/>
        <w:contextualSpacing/>
        <w:rPr>
          <w:rFonts w:eastAsiaTheme="minorEastAsia"/>
        </w:rPr>
      </w:pPr>
      <w:r>
        <w:rPr>
          <w:rFonts w:eastAsiaTheme="minorEastAsia"/>
        </w:rPr>
        <w:t>We are looking to find the best person suited for the role.</w:t>
      </w:r>
      <w:r w:rsidR="003A6F89">
        <w:rPr>
          <w:rFonts w:eastAsiaTheme="minorEastAsia"/>
        </w:rPr>
        <w:t xml:space="preserve"> </w:t>
      </w:r>
      <w:r>
        <w:rPr>
          <w:rFonts w:eastAsiaTheme="minorEastAsia"/>
        </w:rPr>
        <w:t>Your suitability for the role will be holistically assessed based on what you have done previously - the experience, knowledge, skills, capabilities that you bring to the role, your potential to make a future contribution to QBuild, along with your personal qualities, including your ability to:</w:t>
      </w:r>
    </w:p>
    <w:p w14:paraId="676E1FA2"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bookmarkStart w:id="5" w:name="_Hlk71791945"/>
      <w:bookmarkEnd w:id="2"/>
      <w:r w:rsidRPr="002D76BA">
        <w:rPr>
          <w:lang w:eastAsia="en-AU"/>
        </w:rPr>
        <w:t>Understand and apply painting techniques and methods, for both construction and maintenance services. </w:t>
      </w:r>
    </w:p>
    <w:p w14:paraId="06C075C1"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Demonstrate proficiency in office and email applications such as Microsoft Word or Outlook and input data using the computer or hand-held electronic devices.  </w:t>
      </w:r>
    </w:p>
    <w:p w14:paraId="20720FCF"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Understand safe working methods in terms of asbestos and lead based products, and any other relevant high risk construction work. </w:t>
      </w:r>
    </w:p>
    <w:p w14:paraId="52D52F7F"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Comply with all WHS legislation and site rules including daily task risk assessments, identify hazards and risk, and comply with reasonable health and safety policies or procedures that have been notified to workers. </w:t>
      </w:r>
    </w:p>
    <w:p w14:paraId="578BF6EC"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Demonstrate personal responsibility for the health safety and wellbeing of yourself and ensure that your conduct, acts or omissions do not adversely affect the safety of other persons or property. </w:t>
      </w:r>
    </w:p>
    <w:p w14:paraId="2F8CA922" w14:textId="77777777" w:rsidR="00325FCC" w:rsidRPr="002D76BA"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Demonstrate behaviour that supports a diverse, equitable and safe workplace, with a strong customer focus. </w:t>
      </w:r>
    </w:p>
    <w:p w14:paraId="42413852" w14:textId="77777777" w:rsidR="00325FCC" w:rsidRDefault="00325FCC" w:rsidP="00325FCC">
      <w:pPr>
        <w:pStyle w:val="ListParagraph"/>
        <w:numPr>
          <w:ilvl w:val="0"/>
          <w:numId w:val="38"/>
        </w:numPr>
        <w:tabs>
          <w:tab w:val="clear" w:pos="720"/>
        </w:tabs>
        <w:spacing w:line="276" w:lineRule="auto"/>
        <w:contextualSpacing/>
        <w:rPr>
          <w:lang w:eastAsia="en-AU"/>
        </w:rPr>
      </w:pPr>
      <w:r w:rsidRPr="002D76BA">
        <w:rPr>
          <w:lang w:eastAsia="en-AU"/>
        </w:rPr>
        <w:t>Train, mentor and provide professional support to apprentices at all year levels. </w:t>
      </w:r>
    </w:p>
    <w:p w14:paraId="6F71EE77" w14:textId="77777777" w:rsidR="00F32A66" w:rsidRDefault="00F32A66" w:rsidP="00F32A66">
      <w:pPr>
        <w:pStyle w:val="bullet"/>
        <w:numPr>
          <w:ilvl w:val="0"/>
          <w:numId w:val="0"/>
        </w:numPr>
        <w:spacing w:after="0" w:line="276" w:lineRule="auto"/>
        <w:ind w:left="360" w:hanging="360"/>
      </w:pPr>
    </w:p>
    <w:p w14:paraId="68D60BBF" w14:textId="77777777" w:rsidR="00F32A66" w:rsidRPr="007544E9" w:rsidRDefault="00F32A66" w:rsidP="00F32A66">
      <w:pPr>
        <w:pStyle w:val="bullet"/>
        <w:numPr>
          <w:ilvl w:val="0"/>
          <w:numId w:val="0"/>
        </w:numPr>
        <w:spacing w:after="0" w:line="276" w:lineRule="auto"/>
      </w:pPr>
      <w:r>
        <w:t xml:space="preserve">QBuild is actively seeking to increase representation of employees who are part of diversity target groups and may take this information into account when deciding which applicants are best suited to positions (as provided for in section 45(2)(b)(iii) </w:t>
      </w:r>
      <w:hyperlink r:id="rId35" w:anchor="sec.45" w:history="1">
        <w:r w:rsidRPr="007544E9">
          <w:rPr>
            <w:rStyle w:val="Hyperlink"/>
            <w:rFonts w:cs="Times New Roman"/>
            <w:i/>
            <w:iCs/>
            <w:color w:val="0000FF"/>
          </w:rPr>
          <w:t>Public Sector Act 2022 - Queensland Legislation - Queensland Government</w:t>
        </w:r>
      </w:hyperlink>
      <w:r w:rsidRPr="007544E9">
        <w:rPr>
          <w:rFonts w:cs="Times New Roman"/>
          <w:i/>
          <w:iCs/>
          <w:color w:val="0000FF"/>
          <w:u w:val="single"/>
        </w:rPr>
        <w:t>)</w:t>
      </w:r>
      <w:r>
        <w:t>. We encourage applications from people with diverse backgrounds to disclose and provide consent for this information to be considered in the application process.</w:t>
      </w:r>
    </w:p>
    <w:p w14:paraId="1014483E" w14:textId="77777777" w:rsidR="00524447" w:rsidRDefault="00524447" w:rsidP="00524447">
      <w:pPr>
        <w:pStyle w:val="ListParagraph"/>
        <w:spacing w:after="0" w:line="276" w:lineRule="auto"/>
        <w:contextualSpacing/>
      </w:pPr>
    </w:p>
    <w:p w14:paraId="69709579" w14:textId="77777777" w:rsidR="0083101B" w:rsidRPr="005455CC" w:rsidRDefault="0083101B" w:rsidP="0083101B">
      <w:pPr>
        <w:pStyle w:val="Heading4"/>
        <w:rPr>
          <w:rFonts w:ascii="Arial Nova Light" w:hAnsi="Arial Nova Light"/>
          <w:color w:val="4A2366" w:themeColor="accent2"/>
          <w:sz w:val="24"/>
          <w:szCs w:val="24"/>
        </w:rPr>
      </w:pPr>
      <w:r w:rsidRPr="00A3727A">
        <w:rPr>
          <w:rFonts w:ascii="Arial Nova Light" w:hAnsi="Arial Nova Light"/>
          <w:color w:val="4A2366" w:themeColor="accent2"/>
          <w:sz w:val="24"/>
          <w:szCs w:val="24"/>
        </w:rPr>
        <w:t>Mandatory requirements</w:t>
      </w:r>
      <w:r w:rsidRPr="005455CC">
        <w:rPr>
          <w:rFonts w:ascii="Arial Nova Light" w:hAnsi="Arial Nova Light"/>
          <w:color w:val="4A2366" w:themeColor="accent2"/>
          <w:sz w:val="24"/>
          <w:szCs w:val="24"/>
        </w:rPr>
        <w:t xml:space="preserve"> </w:t>
      </w:r>
    </w:p>
    <w:p w14:paraId="12ACD3F2" w14:textId="77777777" w:rsidR="00325FCC" w:rsidRDefault="00325FCC" w:rsidP="00325FCC">
      <w:pPr>
        <w:pStyle w:val="bullet"/>
        <w:spacing w:after="0" w:line="276" w:lineRule="auto"/>
        <w:ind w:left="720"/>
        <w:rPr>
          <w:lang w:eastAsia="en-AU"/>
        </w:rPr>
      </w:pPr>
      <w:r>
        <w:rPr>
          <w:lang w:eastAsia="en-AU"/>
        </w:rPr>
        <w:t xml:space="preserve">Eligibility to work in </w:t>
      </w:r>
      <w:proofErr w:type="gramStart"/>
      <w:r>
        <w:rPr>
          <w:lang w:eastAsia="en-AU"/>
        </w:rPr>
        <w:t>Australia</w:t>
      </w:r>
      <w:proofErr w:type="gramEnd"/>
    </w:p>
    <w:p w14:paraId="0B4B9819" w14:textId="77777777" w:rsidR="00325FCC" w:rsidRPr="005173A4" w:rsidRDefault="00325FCC" w:rsidP="00325FCC">
      <w:pPr>
        <w:pStyle w:val="bullet"/>
        <w:spacing w:after="0" w:line="276" w:lineRule="auto"/>
        <w:ind w:left="720"/>
        <w:rPr>
          <w:lang w:eastAsia="en-AU"/>
        </w:rPr>
      </w:pPr>
      <w:r w:rsidRPr="005173A4">
        <w:rPr>
          <w:lang w:eastAsia="en-AU"/>
        </w:rPr>
        <w:t>Current Painter trade</w:t>
      </w:r>
      <w:r>
        <w:rPr>
          <w:lang w:eastAsia="en-AU"/>
        </w:rPr>
        <w:t xml:space="preserve"> certificate/</w:t>
      </w:r>
      <w:r w:rsidRPr="005173A4">
        <w:rPr>
          <w:lang w:eastAsia="en-AU"/>
        </w:rPr>
        <w:t>qualification</w:t>
      </w:r>
      <w:r>
        <w:rPr>
          <w:lang w:eastAsia="en-AU"/>
        </w:rPr>
        <w:t xml:space="preserve"> (</w:t>
      </w:r>
      <w:r w:rsidRPr="00241E62">
        <w:rPr>
          <w:lang w:eastAsia="en-AU"/>
        </w:rPr>
        <w:t>minimum of Certificate III Painting</w:t>
      </w:r>
      <w:r>
        <w:rPr>
          <w:lang w:eastAsia="en-AU"/>
        </w:rPr>
        <w:t xml:space="preserve"> and Decorating)</w:t>
      </w:r>
    </w:p>
    <w:p w14:paraId="6E16BEDC" w14:textId="77777777" w:rsidR="00325FCC" w:rsidRPr="008D2965" w:rsidRDefault="00325FCC" w:rsidP="00325FCC">
      <w:pPr>
        <w:pStyle w:val="bullet"/>
        <w:spacing w:after="0" w:line="276" w:lineRule="auto"/>
        <w:ind w:left="720"/>
        <w:rPr>
          <w:lang w:eastAsia="en-AU"/>
        </w:rPr>
      </w:pPr>
      <w:r w:rsidRPr="008D2965">
        <w:rPr>
          <w:lang w:eastAsia="en-AU"/>
        </w:rPr>
        <w:t xml:space="preserve">Current </w:t>
      </w:r>
      <w:r>
        <w:rPr>
          <w:lang w:eastAsia="en-AU"/>
        </w:rPr>
        <w:t>Construction Industry White Card</w:t>
      </w:r>
    </w:p>
    <w:p w14:paraId="79A4FE92" w14:textId="77777777" w:rsidR="00325FCC" w:rsidRPr="008D2965" w:rsidRDefault="00325FCC" w:rsidP="00325FCC">
      <w:pPr>
        <w:pStyle w:val="bullet"/>
        <w:spacing w:after="0" w:line="276" w:lineRule="auto"/>
        <w:ind w:left="720"/>
        <w:rPr>
          <w:lang w:eastAsia="en-AU"/>
        </w:rPr>
      </w:pPr>
      <w:r w:rsidRPr="008D2965">
        <w:rPr>
          <w:lang w:eastAsia="en-AU"/>
        </w:rPr>
        <w:t>Current, valid Queensland "C" class driver’s licence or equivalent</w:t>
      </w:r>
    </w:p>
    <w:p w14:paraId="49C72298" w14:textId="77777777" w:rsidR="00325FCC" w:rsidRDefault="00325FCC" w:rsidP="00325FCC">
      <w:pPr>
        <w:pStyle w:val="bullet"/>
        <w:spacing w:after="0" w:line="276" w:lineRule="auto"/>
        <w:ind w:left="720"/>
      </w:pPr>
      <w:r w:rsidRPr="008D2965">
        <w:rPr>
          <w:lang w:eastAsia="en-AU"/>
        </w:rPr>
        <w:t>Working knowledge and compliance with current work health, safety and environmental legislation and codes of practice</w:t>
      </w:r>
    </w:p>
    <w:p w14:paraId="06601A1D" w14:textId="77777777" w:rsidR="0083101B" w:rsidRPr="005455CC" w:rsidRDefault="0083101B" w:rsidP="0083101B">
      <w:pPr>
        <w:pStyle w:val="Heading4"/>
        <w:rPr>
          <w:rFonts w:ascii="Arial Nova Light" w:hAnsi="Arial Nova Light"/>
          <w:color w:val="4A2366" w:themeColor="accent2"/>
          <w:sz w:val="24"/>
          <w:szCs w:val="24"/>
        </w:rPr>
      </w:pPr>
      <w:r w:rsidRPr="00A3727A">
        <w:rPr>
          <w:rFonts w:ascii="Arial Nova Light" w:hAnsi="Arial Nova Light"/>
          <w:color w:val="4A2366" w:themeColor="accent2"/>
          <w:sz w:val="24"/>
          <w:szCs w:val="24"/>
        </w:rPr>
        <w:t>Leadership competencies</w:t>
      </w:r>
    </w:p>
    <w:p w14:paraId="5361EB87" w14:textId="77777777" w:rsidR="00F32A66" w:rsidRPr="00EA59B5" w:rsidRDefault="0083101B" w:rsidP="0083101B">
      <w:pPr>
        <w:pStyle w:val="bullet"/>
        <w:numPr>
          <w:ilvl w:val="0"/>
          <w:numId w:val="0"/>
        </w:numPr>
      </w:pPr>
      <w:r>
        <w:t>It is recognised that everyone is a leader regardless of classification level. R</w:t>
      </w:r>
      <w:r w:rsidRPr="005E569D">
        <w:t xml:space="preserve">efer to the </w:t>
      </w:r>
      <w:r>
        <w:rPr>
          <w:color w:val="005860" w:themeColor="accent6" w:themeShade="BF"/>
        </w:rPr>
        <w:t xml:space="preserve">individual </w:t>
      </w:r>
      <w:proofErr w:type="gramStart"/>
      <w:r>
        <w:rPr>
          <w:color w:val="005860" w:themeColor="accent6" w:themeShade="BF"/>
        </w:rPr>
        <w:t>contributor</w:t>
      </w:r>
      <w:proofErr w:type="gramEnd"/>
      <w:r w:rsidRPr="00F15C7A">
        <w:rPr>
          <w:color w:val="005860" w:themeColor="accent6" w:themeShade="BF"/>
        </w:rPr>
        <w:t xml:space="preserve"> </w:t>
      </w:r>
    </w:p>
    <w:tbl>
      <w:tblPr>
        <w:tblStyle w:val="TableGrid"/>
        <w:tblpPr w:leftFromText="180" w:rightFromText="180" w:vertAnchor="text" w:horzAnchor="margin" w:tblpXSpec="right" w:tblpY="-82"/>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CellMar>
          <w:top w:w="57" w:type="dxa"/>
          <w:left w:w="142" w:type="dxa"/>
          <w:bottom w:w="57" w:type="dxa"/>
          <w:right w:w="142" w:type="dxa"/>
        </w:tblCellMar>
        <w:tblLook w:val="04A0" w:firstRow="1" w:lastRow="0" w:firstColumn="1" w:lastColumn="0" w:noHBand="0" w:noVBand="1"/>
      </w:tblPr>
      <w:tblGrid>
        <w:gridCol w:w="4650"/>
      </w:tblGrid>
      <w:tr w:rsidR="00F32A66" w14:paraId="00D373A8" w14:textId="77777777" w:rsidTr="00F32A66">
        <w:trPr>
          <w:trHeight w:val="8414"/>
        </w:trPr>
        <w:tc>
          <w:tcPr>
            <w:tcW w:w="4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956CC3" w14:textId="77777777" w:rsidR="00F32A66" w:rsidRPr="00311E42" w:rsidRDefault="00F32A66" w:rsidP="00F32A66">
            <w:pPr>
              <w:spacing w:after="120" w:line="264" w:lineRule="auto"/>
              <w:rPr>
                <w:rFonts w:ascii="Arial Nova Light" w:eastAsiaTheme="minorEastAsia" w:hAnsi="Arial Nova Light"/>
                <w:color w:val="4A2366" w:themeColor="accent2"/>
                <w:sz w:val="28"/>
                <w:szCs w:val="28"/>
              </w:rPr>
            </w:pPr>
            <w:bookmarkStart w:id="6" w:name="_Hlk71792106"/>
            <w:bookmarkStart w:id="7" w:name="_Hlk115081122"/>
            <w:r w:rsidRPr="00A3727A">
              <w:rPr>
                <w:rFonts w:ascii="Arial Nova Light" w:eastAsiaTheme="minorEastAsia" w:hAnsi="Arial Nova Light"/>
                <w:color w:val="4A2366" w:themeColor="accent2"/>
                <w:sz w:val="28"/>
                <w:szCs w:val="28"/>
              </w:rPr>
              <w:lastRenderedPageBreak/>
              <w:t>How to apply</w:t>
            </w:r>
          </w:p>
          <w:p w14:paraId="757A630E" w14:textId="77777777" w:rsidR="00F32A66" w:rsidRDefault="00F32A66" w:rsidP="00F32A66">
            <w:pPr>
              <w:spacing w:after="120" w:line="264" w:lineRule="auto"/>
              <w:rPr>
                <w:rFonts w:eastAsiaTheme="minorEastAsia"/>
              </w:rPr>
            </w:pPr>
            <w:r>
              <w:rPr>
                <w:rFonts w:eastAsiaTheme="minorEastAsia"/>
              </w:rPr>
              <w:t>Y</w:t>
            </w:r>
            <w:r w:rsidRPr="009C1FA5">
              <w:rPr>
                <w:rFonts w:eastAsiaTheme="minorEastAsia"/>
              </w:rPr>
              <w:t>ou can apply</w:t>
            </w:r>
            <w:r>
              <w:rPr>
                <w:rFonts w:eastAsiaTheme="minorEastAsia"/>
              </w:rPr>
              <w:t xml:space="preserve"> for this role</w:t>
            </w:r>
            <w:r w:rsidRPr="009C1FA5">
              <w:rPr>
                <w:rFonts w:eastAsiaTheme="minorEastAsia"/>
              </w:rPr>
              <w:t xml:space="preserve"> </w:t>
            </w:r>
            <w:r>
              <w:rPr>
                <w:rFonts w:eastAsiaTheme="minorEastAsia"/>
              </w:rPr>
              <w:t>by providing your current resume via</w:t>
            </w:r>
            <w:r w:rsidRPr="009C1FA5">
              <w:rPr>
                <w:rFonts w:eastAsiaTheme="minorEastAsia"/>
              </w:rPr>
              <w:t xml:space="preserve"> the Smart jobs and careers website </w:t>
            </w:r>
            <w:hyperlink r:id="rId36" w:history="1">
              <w:r w:rsidRPr="008154CE">
                <w:rPr>
                  <w:rStyle w:val="Hyperlink"/>
                  <w:rFonts w:eastAsiaTheme="minorEastAsia"/>
                </w:rPr>
                <w:t>www.smartjobs.qld.gov.au</w:t>
              </w:r>
            </w:hyperlink>
            <w:r w:rsidRPr="009C1FA5">
              <w:rPr>
                <w:rFonts w:eastAsiaTheme="minorEastAsia"/>
              </w:rPr>
              <w:t xml:space="preserve">. </w:t>
            </w:r>
          </w:p>
          <w:p w14:paraId="733717C7" w14:textId="77777777" w:rsidR="00F32A66" w:rsidRPr="00311E42" w:rsidRDefault="00F32A66" w:rsidP="00F32A66">
            <w:pPr>
              <w:spacing w:after="160" w:line="276" w:lineRule="auto"/>
              <w:contextualSpacing/>
              <w:rPr>
                <w:sz w:val="16"/>
                <w:szCs w:val="16"/>
                <w:lang w:val="en-AU" w:eastAsia="en-AU"/>
              </w:rPr>
            </w:pPr>
          </w:p>
          <w:p w14:paraId="23982BB3" w14:textId="77777777" w:rsidR="00F32A66" w:rsidRDefault="00F32A66" w:rsidP="00F32A66">
            <w:pPr>
              <w:spacing w:after="160" w:line="276" w:lineRule="auto"/>
              <w:contextualSpacing/>
              <w:rPr>
                <w:lang w:eastAsia="en-AU"/>
              </w:rPr>
            </w:pPr>
            <w:r w:rsidRPr="00A3727A">
              <w:rPr>
                <w:lang w:eastAsia="en-AU"/>
              </w:rPr>
              <w:t>Attach the following documents to your application before submitting:</w:t>
            </w:r>
          </w:p>
          <w:p w14:paraId="4F60DC92" w14:textId="77777777" w:rsidR="00325FCC" w:rsidRPr="00730D81" w:rsidRDefault="00325FCC" w:rsidP="00325FCC">
            <w:pPr>
              <w:pStyle w:val="ListParagraph"/>
              <w:numPr>
                <w:ilvl w:val="0"/>
                <w:numId w:val="35"/>
              </w:numPr>
              <w:spacing w:line="276" w:lineRule="auto"/>
              <w:contextualSpacing/>
              <w:rPr>
                <w:szCs w:val="22"/>
                <w:lang w:val="en-AU" w:eastAsia="en-AU"/>
              </w:rPr>
            </w:pPr>
            <w:r w:rsidRPr="00730D81">
              <w:rPr>
                <w:lang w:eastAsia="en-AU"/>
              </w:rPr>
              <w:t>Current resume.</w:t>
            </w:r>
          </w:p>
          <w:p w14:paraId="51FABB55" w14:textId="77777777" w:rsidR="00325FCC" w:rsidRPr="00D51F66" w:rsidRDefault="00325FCC" w:rsidP="00325FCC">
            <w:pPr>
              <w:pStyle w:val="ListParagraph"/>
              <w:numPr>
                <w:ilvl w:val="0"/>
                <w:numId w:val="35"/>
              </w:numPr>
              <w:spacing w:line="276" w:lineRule="auto"/>
              <w:contextualSpacing/>
              <w:rPr>
                <w:lang w:eastAsia="en-AU"/>
              </w:rPr>
            </w:pPr>
            <w:r w:rsidRPr="00D51F66">
              <w:rPr>
                <w:lang w:eastAsia="en-AU"/>
              </w:rPr>
              <w:t>Current</w:t>
            </w:r>
            <w:r>
              <w:rPr>
                <w:lang w:eastAsia="en-AU"/>
              </w:rPr>
              <w:t xml:space="preserve"> Trade certificate/qualification (</w:t>
            </w:r>
            <w:r w:rsidRPr="00241E62">
              <w:rPr>
                <w:lang w:eastAsia="en-AU"/>
              </w:rPr>
              <w:t>minimum of Certificate III Painting</w:t>
            </w:r>
            <w:r>
              <w:rPr>
                <w:lang w:eastAsia="en-AU"/>
              </w:rPr>
              <w:t xml:space="preserve"> and Decorating)</w:t>
            </w:r>
          </w:p>
          <w:p w14:paraId="1AF1941B" w14:textId="77777777" w:rsidR="00325FCC" w:rsidRDefault="00325FCC" w:rsidP="00325FCC">
            <w:pPr>
              <w:pStyle w:val="ListParagraph"/>
              <w:numPr>
                <w:ilvl w:val="0"/>
                <w:numId w:val="35"/>
              </w:numPr>
              <w:spacing w:line="276" w:lineRule="auto"/>
              <w:contextualSpacing/>
              <w:rPr>
                <w:lang w:eastAsia="en-AU"/>
              </w:rPr>
            </w:pPr>
            <w:r w:rsidRPr="00730D81">
              <w:rPr>
                <w:lang w:eastAsia="en-AU"/>
              </w:rPr>
              <w:t xml:space="preserve">Complete the online questionnaire. </w:t>
            </w:r>
          </w:p>
          <w:p w14:paraId="3FC2B00C" w14:textId="77777777" w:rsidR="00F32A66" w:rsidRPr="00F32A66" w:rsidRDefault="00F32A66" w:rsidP="00F32A66">
            <w:pPr>
              <w:pStyle w:val="ListParagraph"/>
              <w:spacing w:line="276" w:lineRule="auto"/>
              <w:contextualSpacing/>
              <w:rPr>
                <w:lang w:eastAsia="en-AU"/>
              </w:rPr>
            </w:pPr>
          </w:p>
          <w:p w14:paraId="7B03E931" w14:textId="77777777" w:rsidR="00F32A66" w:rsidRDefault="00F32A66" w:rsidP="00F32A66">
            <w:pPr>
              <w:spacing w:after="120" w:line="264" w:lineRule="auto"/>
              <w:rPr>
                <w:rFonts w:eastAsiaTheme="minorEastAsia"/>
              </w:rPr>
            </w:pPr>
            <w:r>
              <w:rPr>
                <w:rFonts w:eastAsiaTheme="minorEastAsia"/>
                <w:b/>
                <w:bCs/>
              </w:rPr>
              <w:t xml:space="preserve">Please note: </w:t>
            </w:r>
            <w:r>
              <w:rPr>
                <w:rFonts w:eastAsiaTheme="minorEastAsia"/>
              </w:rPr>
              <w:t xml:space="preserve">Applicants with disability or from a linguistically/culturally diverse background, please contact QBuild Careers if you require any assistance during the recruitment process on </w:t>
            </w:r>
            <w:r w:rsidRPr="00044653">
              <w:rPr>
                <w:rFonts w:eastAsiaTheme="minorEastAsia"/>
              </w:rPr>
              <w:t>(07) 3514 3919 or email qbuildcareers@epw.qld.gov.au</w:t>
            </w:r>
            <w:r>
              <w:rPr>
                <w:rFonts w:eastAsiaTheme="minorEastAsia"/>
              </w:rPr>
              <w:t>.</w:t>
            </w:r>
          </w:p>
          <w:p w14:paraId="6015E8D9" w14:textId="77777777" w:rsidR="00F32A66" w:rsidRPr="009C1FA5" w:rsidRDefault="00F32A66" w:rsidP="00F32A66">
            <w:pPr>
              <w:pStyle w:val="Heading1"/>
            </w:pPr>
            <w:r w:rsidRPr="009C1FA5">
              <w:t>Pre-employment checks</w:t>
            </w:r>
          </w:p>
          <w:p w14:paraId="4392A3F9" w14:textId="77777777" w:rsidR="00F32A66" w:rsidRPr="009C1FA5" w:rsidRDefault="00F32A66" w:rsidP="00F32A66">
            <w:pPr>
              <w:rPr>
                <w:rFonts w:cs="Arial"/>
              </w:rPr>
            </w:pPr>
            <w:r w:rsidRPr="009C1FA5">
              <w:rPr>
                <w:rFonts w:cs="Arial"/>
              </w:rPr>
              <w:t>Pre-employment checks will occur prior to any offer of employment being made. Checks may include:</w:t>
            </w:r>
          </w:p>
          <w:p w14:paraId="6BA96ACF" w14:textId="77777777" w:rsidR="00F32A66" w:rsidRPr="009234C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referee check</w:t>
            </w:r>
          </w:p>
          <w:p w14:paraId="5D7381DB" w14:textId="77777777" w:rsidR="00F32A66" w:rsidRPr="009234C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criminal history check</w:t>
            </w:r>
          </w:p>
          <w:p w14:paraId="334995BC" w14:textId="77777777" w:rsidR="00F32A66" w:rsidRPr="009234C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serious discipline history declaration</w:t>
            </w:r>
          </w:p>
          <w:p w14:paraId="29022BB5" w14:textId="77777777" w:rsidR="00F32A66" w:rsidRPr="009234C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of eligibility for appointment to the Queensland public sector</w:t>
            </w:r>
          </w:p>
          <w:p w14:paraId="5353937F" w14:textId="77777777" w:rsidR="00F32A66" w:rsidRPr="009234C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Working with children (Blue card)</w:t>
            </w:r>
          </w:p>
          <w:p w14:paraId="484E59AF" w14:textId="77777777" w:rsidR="00F32A66" w:rsidRPr="00311E42" w:rsidRDefault="00F32A66" w:rsidP="00F32A66">
            <w:pPr>
              <w:pStyle w:val="ListParagraph"/>
              <w:numPr>
                <w:ilvl w:val="0"/>
                <w:numId w:val="29"/>
              </w:numPr>
              <w:spacing w:before="60" w:line="264" w:lineRule="auto"/>
              <w:ind w:left="290" w:hanging="284"/>
              <w:contextualSpacing/>
              <w:rPr>
                <w:rFonts w:eastAsiaTheme="minorEastAsia"/>
              </w:rPr>
            </w:pPr>
            <w:r w:rsidRPr="009234C2">
              <w:rPr>
                <w:rFonts w:eastAsiaTheme="minorEastAsia"/>
              </w:rPr>
              <w:t>proof that mandatory requirements have been met.</w:t>
            </w:r>
            <w:bookmarkEnd w:id="6"/>
          </w:p>
        </w:tc>
      </w:tr>
    </w:tbl>
    <w:bookmarkEnd w:id="7"/>
    <w:p w14:paraId="2FD67027" w14:textId="61AA0A81" w:rsidR="0083101B" w:rsidRDefault="0083101B" w:rsidP="0083101B">
      <w:pPr>
        <w:pStyle w:val="bullet"/>
        <w:numPr>
          <w:ilvl w:val="0"/>
          <w:numId w:val="0"/>
        </w:numPr>
      </w:pPr>
      <w:r w:rsidRPr="00EA59B5">
        <w:t>s</w:t>
      </w:r>
      <w:r w:rsidRPr="005E569D">
        <w:t xml:space="preserve">tream of the </w:t>
      </w:r>
      <w:hyperlink r:id="rId37" w:history="1">
        <w:r w:rsidRPr="00D079A5">
          <w:rPr>
            <w:rStyle w:val="Hyperlink"/>
          </w:rPr>
          <w:t>Leadership competencies for</w:t>
        </w:r>
        <w:r>
          <w:rPr>
            <w:rStyle w:val="Hyperlink"/>
          </w:rPr>
          <w:t xml:space="preserve"> </w:t>
        </w:r>
        <w:r w:rsidRPr="00D079A5">
          <w:rPr>
            <w:rStyle w:val="Hyperlink"/>
          </w:rPr>
          <w:t>Queensland</w:t>
        </w:r>
      </w:hyperlink>
      <w:r w:rsidRPr="005E569D">
        <w:t xml:space="preserve"> framework</w:t>
      </w:r>
      <w:r>
        <w:t xml:space="preserve"> to understand the expectations for this role</w:t>
      </w:r>
      <w:r w:rsidR="00524447">
        <w:t>.</w:t>
      </w:r>
    </w:p>
    <w:p w14:paraId="19C1187F" w14:textId="77777777" w:rsidR="008D546F" w:rsidRPr="00703EB8" w:rsidRDefault="008D546F" w:rsidP="008D546F">
      <w:pPr>
        <w:pStyle w:val="Heading1"/>
        <w:rPr>
          <w:sz w:val="24"/>
          <w:szCs w:val="28"/>
        </w:rPr>
      </w:pPr>
      <w:r w:rsidRPr="00C86637">
        <w:rPr>
          <w:sz w:val="24"/>
          <w:szCs w:val="28"/>
        </w:rPr>
        <w:t>Further information</w:t>
      </w:r>
      <w:r w:rsidRPr="00703EB8">
        <w:rPr>
          <w:sz w:val="24"/>
          <w:szCs w:val="28"/>
        </w:rPr>
        <w:t xml:space="preserve"> </w:t>
      </w:r>
    </w:p>
    <w:p w14:paraId="1FD582E6" w14:textId="77777777" w:rsidR="008D546F" w:rsidRDefault="008D546F" w:rsidP="008D546F">
      <w:pPr>
        <w:pStyle w:val="ListParagraph"/>
        <w:numPr>
          <w:ilvl w:val="0"/>
          <w:numId w:val="31"/>
        </w:numPr>
        <w:spacing w:after="120" w:line="264" w:lineRule="auto"/>
        <w:ind w:left="291" w:hanging="284"/>
        <w:contextualSpacing/>
        <w:rPr>
          <w:rFonts w:eastAsiaTheme="minorEastAsia"/>
        </w:rPr>
      </w:pPr>
      <w:r w:rsidRPr="005455CC">
        <w:rPr>
          <w:rFonts w:eastAsiaTheme="minorEastAsia"/>
        </w:rPr>
        <w:t xml:space="preserve">Further information about the </w:t>
      </w:r>
      <w:r>
        <w:rPr>
          <w:rFonts w:eastAsiaTheme="minorEastAsia"/>
        </w:rPr>
        <w:t>department</w:t>
      </w:r>
      <w:r w:rsidRPr="005455CC">
        <w:rPr>
          <w:rFonts w:eastAsiaTheme="minorEastAsia"/>
        </w:rPr>
        <w:t xml:space="preserve"> and the recruitment and selection process can be found in the accompanying Applicant Guide.</w:t>
      </w:r>
    </w:p>
    <w:p w14:paraId="5D0B8553" w14:textId="77777777" w:rsidR="008D546F" w:rsidRPr="008240AF" w:rsidRDefault="008D546F" w:rsidP="008D546F">
      <w:pPr>
        <w:pStyle w:val="ListParagraph"/>
        <w:numPr>
          <w:ilvl w:val="0"/>
          <w:numId w:val="34"/>
        </w:numPr>
        <w:spacing w:after="0" w:line="276" w:lineRule="auto"/>
        <w:contextualSpacing/>
        <w:rPr>
          <w:rFonts w:eastAsiaTheme="minorEastAsia"/>
        </w:rPr>
      </w:pPr>
      <w:r w:rsidRPr="005455CC">
        <w:t>Applications will remain current for a period of up to 12 months after the closing date of the vacancy and may be considered for other identical or similar vacancies which may be available.</w:t>
      </w:r>
    </w:p>
    <w:p w14:paraId="73DCD558" w14:textId="77777777" w:rsidR="008240AF" w:rsidRPr="00703EB8" w:rsidRDefault="008240AF" w:rsidP="008240AF">
      <w:pPr>
        <w:pStyle w:val="ListParagraph"/>
        <w:numPr>
          <w:ilvl w:val="0"/>
          <w:numId w:val="34"/>
        </w:numPr>
        <w:spacing w:after="0" w:line="276" w:lineRule="auto"/>
        <w:contextualSpacing/>
        <w:rPr>
          <w:rFonts w:eastAsiaTheme="minorEastAsia"/>
        </w:rPr>
      </w:pPr>
      <w:r w:rsidRPr="00703EB8">
        <w:rPr>
          <w:rFonts w:eastAsiaTheme="minorEastAsia"/>
        </w:rPr>
        <w:t>You may be required to undertake duties within your trade at worksites throughout both your appointed region and the State.</w:t>
      </w:r>
    </w:p>
    <w:p w14:paraId="42A03F36" w14:textId="77777777" w:rsidR="008240AF" w:rsidRDefault="008240AF" w:rsidP="008240AF">
      <w:pPr>
        <w:numPr>
          <w:ilvl w:val="0"/>
          <w:numId w:val="34"/>
        </w:numPr>
        <w:spacing w:after="0" w:line="276" w:lineRule="auto"/>
        <w:rPr>
          <w:rFonts w:eastAsiaTheme="minorEastAsia"/>
        </w:rPr>
      </w:pPr>
      <w:r>
        <w:rPr>
          <w:rFonts w:eastAsiaTheme="minorEastAsia"/>
        </w:rPr>
        <w:t>When undertaking distant work, there may also be a requirement for overnight stays of up to a 3 -week period.</w:t>
      </w:r>
    </w:p>
    <w:p w14:paraId="49A2567D" w14:textId="41BB7942" w:rsidR="008240AF" w:rsidRPr="00703EB8" w:rsidRDefault="008240AF" w:rsidP="008D546F">
      <w:pPr>
        <w:pStyle w:val="ListParagraph"/>
        <w:numPr>
          <w:ilvl w:val="0"/>
          <w:numId w:val="34"/>
        </w:numPr>
        <w:spacing w:after="0" w:line="276" w:lineRule="auto"/>
        <w:contextualSpacing/>
        <w:rPr>
          <w:rFonts w:eastAsiaTheme="minorEastAsia"/>
        </w:rPr>
      </w:pPr>
      <w:r>
        <w:rPr>
          <w:rFonts w:eastAsiaTheme="minorEastAsia"/>
        </w:rPr>
        <w:t>Safety clothing and personal protective equipment (PPE) will be provided and must be worn.</w:t>
      </w:r>
    </w:p>
    <w:p w14:paraId="058A3CDD" w14:textId="77777777" w:rsidR="005543DB" w:rsidRDefault="005543DB" w:rsidP="005543DB">
      <w:pPr>
        <w:numPr>
          <w:ilvl w:val="0"/>
          <w:numId w:val="34"/>
        </w:numPr>
        <w:spacing w:after="0" w:line="276" w:lineRule="auto"/>
        <w:rPr>
          <w:rFonts w:eastAsiaTheme="minorEastAsia"/>
        </w:rPr>
      </w:pPr>
      <w:r>
        <w:rPr>
          <w:rFonts w:eastAsiaTheme="minorEastAsia"/>
        </w:rPr>
        <w:t>You may be asked to undertake team leader and/or foreperson roles as and when required to suit the needs of the business.</w:t>
      </w:r>
    </w:p>
    <w:p w14:paraId="234D92C0" w14:textId="77777777" w:rsidR="005543DB" w:rsidRDefault="005543DB" w:rsidP="005543DB">
      <w:pPr>
        <w:numPr>
          <w:ilvl w:val="0"/>
          <w:numId w:val="34"/>
        </w:numPr>
        <w:spacing w:after="0" w:line="276" w:lineRule="auto"/>
        <w:rPr>
          <w:rFonts w:eastAsiaTheme="minorEastAsia"/>
        </w:rPr>
      </w:pPr>
      <w:r>
        <w:rPr>
          <w:rFonts w:eastAsiaTheme="minorEastAsia"/>
        </w:rPr>
        <w:t xml:space="preserve">Power tools will be provided where required.    </w:t>
      </w:r>
    </w:p>
    <w:p w14:paraId="72038685" w14:textId="77777777" w:rsidR="005543DB" w:rsidRDefault="005543DB" w:rsidP="005543DB">
      <w:pPr>
        <w:numPr>
          <w:ilvl w:val="0"/>
          <w:numId w:val="34"/>
        </w:numPr>
        <w:spacing w:after="0" w:line="276" w:lineRule="auto"/>
        <w:rPr>
          <w:rFonts w:eastAsiaTheme="minorEastAsia"/>
        </w:rPr>
      </w:pPr>
      <w:r>
        <w:rPr>
          <w:rFonts w:eastAsiaTheme="minorEastAsia"/>
        </w:rPr>
        <w:t>The use of a private motor vehicle and/or potential provision of a QBuild vehicle will be in accordance with relevant motor vehicle policies.  Please note there is no guarantee that a home garaged QBuild vehicle will be included if successful in gaining this role.</w:t>
      </w:r>
    </w:p>
    <w:p w14:paraId="67CCDB6C" w14:textId="77777777" w:rsidR="0083101B" w:rsidRPr="0083101B" w:rsidRDefault="0083101B" w:rsidP="0083101B">
      <w:pPr>
        <w:spacing w:after="0" w:line="276" w:lineRule="auto"/>
        <w:contextualSpacing/>
        <w:rPr>
          <w:rFonts w:eastAsiaTheme="minorEastAsia"/>
        </w:rPr>
      </w:pPr>
    </w:p>
    <w:bookmarkEnd w:id="5"/>
    <w:p w14:paraId="5EF74AED" w14:textId="77777777" w:rsidR="00703EB8" w:rsidRPr="00703EB8" w:rsidRDefault="00703EB8" w:rsidP="00703EB8">
      <w:pPr>
        <w:spacing w:after="0" w:line="276" w:lineRule="auto"/>
        <w:contextualSpacing/>
        <w:rPr>
          <w:rFonts w:eastAsiaTheme="minorEastAsia"/>
        </w:rPr>
      </w:pPr>
    </w:p>
    <w:p w14:paraId="4DB4CC5A" w14:textId="77777777" w:rsidR="00703EB8" w:rsidRDefault="00703EB8" w:rsidP="006813DA">
      <w:pPr>
        <w:pStyle w:val="bullet"/>
        <w:numPr>
          <w:ilvl w:val="0"/>
          <w:numId w:val="0"/>
        </w:numPr>
      </w:pPr>
    </w:p>
    <w:p w14:paraId="714F29A0" w14:textId="77777777" w:rsidR="00730D81" w:rsidRDefault="00730D81" w:rsidP="006813DA">
      <w:pPr>
        <w:pStyle w:val="bullet"/>
        <w:numPr>
          <w:ilvl w:val="0"/>
          <w:numId w:val="0"/>
        </w:numPr>
      </w:pPr>
    </w:p>
    <w:p w14:paraId="71845D0B" w14:textId="3972B4F6" w:rsidR="00730D81" w:rsidRPr="007B174A" w:rsidRDefault="00730D81" w:rsidP="00730D81">
      <w:pPr>
        <w:pStyle w:val="bullet"/>
        <w:numPr>
          <w:ilvl w:val="0"/>
          <w:numId w:val="0"/>
        </w:numPr>
      </w:pPr>
    </w:p>
    <w:sectPr w:rsidR="00730D81" w:rsidRPr="007B174A" w:rsidSect="00703EB8">
      <w:type w:val="continuous"/>
      <w:pgSz w:w="11906" w:h="16838"/>
      <w:pgMar w:top="426" w:right="720" w:bottom="720" w:left="720" w:header="708" w:footer="9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D649" w14:textId="77777777" w:rsidR="00240901" w:rsidRDefault="00240901" w:rsidP="00F752DB">
      <w:pPr>
        <w:spacing w:after="0"/>
      </w:pPr>
      <w:r>
        <w:separator/>
      </w:r>
    </w:p>
  </w:endnote>
  <w:endnote w:type="continuationSeparator" w:id="0">
    <w:p w14:paraId="0DC0DFEC" w14:textId="77777777" w:rsidR="00240901" w:rsidRDefault="00240901"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auto"/>
    <w:pitch w:val="variable"/>
    <w:sig w:usb0="E00002FF" w:usb1="5000205A"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1A0DD82D" w:rsidR="007A7AD0" w:rsidRPr="005455CC" w:rsidRDefault="009546BA" w:rsidP="005455CC">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sidRPr="005455CC">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856B70">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Pr>
        <w:rFonts w:ascii="Arial Nova Light" w:hAnsi="Arial Nova Light"/>
        <w:noProof/>
        <w:color w:val="404040" w:themeColor="text1" w:themeTint="BF"/>
        <w:sz w:val="24"/>
        <w:szCs w:val="24"/>
      </w:rPr>
      <w:tab/>
    </w:r>
    <w:r w:rsidRPr="005455CC">
      <w:rPr>
        <w:rFonts w:cs="Arial"/>
        <w:noProof/>
        <w:color w:val="404040" w:themeColor="text1" w:themeTint="BF"/>
        <w:sz w:val="18"/>
        <w:szCs w:val="18"/>
      </w:rPr>
      <w:fldChar w:fldCharType="begin"/>
    </w:r>
    <w:r w:rsidRPr="005455CC">
      <w:rPr>
        <w:rFonts w:cs="Arial"/>
        <w:noProof/>
        <w:color w:val="404040" w:themeColor="text1" w:themeTint="BF"/>
        <w:sz w:val="18"/>
        <w:szCs w:val="18"/>
      </w:rPr>
      <w:instrText xml:space="preserve"> PAGE   \* MERGEFORMAT </w:instrText>
    </w:r>
    <w:r w:rsidRPr="005455CC">
      <w:rPr>
        <w:rFonts w:cs="Arial"/>
        <w:noProof/>
        <w:color w:val="404040" w:themeColor="text1" w:themeTint="BF"/>
        <w:sz w:val="18"/>
        <w:szCs w:val="18"/>
      </w:rPr>
      <w:fldChar w:fldCharType="separate"/>
    </w:r>
    <w:r w:rsidRPr="005455CC">
      <w:rPr>
        <w:rFonts w:cs="Arial"/>
        <w:noProof/>
        <w:color w:val="404040" w:themeColor="text1" w:themeTint="BF"/>
        <w:sz w:val="18"/>
        <w:szCs w:val="18"/>
      </w:rPr>
      <w:t>1</w:t>
    </w:r>
    <w:r w:rsidRPr="005455CC">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79345F40" w:rsidR="000140F8" w:rsidRDefault="009546BA" w:rsidP="005455CC">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r w:rsidRPr="00423E7F">
      <w:rPr>
        <w:rFonts w:ascii="Arial Nova Light" w:hAnsi="Arial Nova Light"/>
        <w:noProof/>
        <w:color w:val="404040" w:themeColor="text1" w:themeTint="BF"/>
        <w:sz w:val="20"/>
        <w:szCs w:val="20"/>
      </w:rPr>
      <w:t>Department of Housing</w:t>
    </w:r>
    <w:r w:rsidR="007B50A4" w:rsidRPr="007B50A4">
      <w:rPr>
        <w:rFonts w:ascii="Arial Nova Light" w:hAnsi="Arial Nova Light"/>
        <w:noProof/>
        <w:color w:val="404040" w:themeColor="text1" w:themeTint="BF"/>
        <w:sz w:val="20"/>
        <w:szCs w:val="20"/>
      </w:rPr>
      <w:t xml:space="preserve">, Local Government, Planning </w:t>
    </w:r>
    <w:r w:rsidR="00E631F2">
      <w:rPr>
        <w:rFonts w:ascii="Arial Nova Light" w:hAnsi="Arial Nova Light"/>
        <w:noProof/>
        <w:color w:val="404040" w:themeColor="text1" w:themeTint="BF"/>
        <w:sz w:val="20"/>
        <w:szCs w:val="20"/>
      </w:rPr>
      <w:t>and</w:t>
    </w:r>
    <w:r w:rsidR="007B50A4" w:rsidRPr="007B50A4">
      <w:rPr>
        <w:rFonts w:ascii="Arial Nova Light" w:hAnsi="Arial Nova Light"/>
        <w:noProof/>
        <w:color w:val="404040" w:themeColor="text1" w:themeTint="BF"/>
        <w:sz w:val="20"/>
        <w:szCs w:val="20"/>
      </w:rPr>
      <w:t xml:space="preserve"> Public Works</w:t>
    </w:r>
    <w:r w:rsidR="00664AA6">
      <w:rPr>
        <w:sz w:val="18"/>
        <w:szCs w:val="18"/>
      </w:rPr>
      <w:tab/>
    </w:r>
    <w:r w:rsidR="000140F8">
      <w:rPr>
        <w:noProof/>
      </w:rPr>
      <w:drawing>
        <wp:inline distT="0" distB="0" distL="0" distR="0" wp14:anchorId="15FDA492" wp14:editId="59F62CAE">
          <wp:extent cx="1543322" cy="504000"/>
          <wp:effectExtent l="0" t="0" r="0" b="0"/>
          <wp:docPr id="10" name="Picture 1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7DFAF" w14:textId="77777777" w:rsidR="00240901" w:rsidRDefault="00240901" w:rsidP="00F752DB">
      <w:pPr>
        <w:spacing w:after="0"/>
      </w:pPr>
      <w:r>
        <w:separator/>
      </w:r>
    </w:p>
  </w:footnote>
  <w:footnote w:type="continuationSeparator" w:id="0">
    <w:p w14:paraId="1D0472D8" w14:textId="77777777" w:rsidR="00240901" w:rsidRDefault="00240901"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45E9" w14:textId="06BBEF6B" w:rsidR="00F752DB" w:rsidRPr="00AB0F2F" w:rsidRDefault="00F752DB" w:rsidP="005455CC">
    <w:pPr>
      <w:pBdr>
        <w:bottom w:val="single" w:sz="4" w:space="1" w:color="808080" w:themeColor="background1" w:themeShade="80"/>
      </w:pBdr>
      <w:jc w:val="right"/>
      <w:rPr>
        <w:color w:val="404040" w:themeColor="text1" w:themeTint="BF"/>
        <w:sz w:val="16"/>
        <w:szCs w:val="16"/>
      </w:rPr>
    </w:pPr>
  </w:p>
  <w:p w14:paraId="7E1A307E" w14:textId="77777777" w:rsidR="00F752DB" w:rsidRDefault="00F7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6704"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3EA9"/>
    <w:multiLevelType w:val="hybridMultilevel"/>
    <w:tmpl w:val="1722E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4"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478A9"/>
    <w:multiLevelType w:val="hybridMultilevel"/>
    <w:tmpl w:val="5F244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5A3250"/>
    <w:multiLevelType w:val="hybridMultilevel"/>
    <w:tmpl w:val="B9A47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840888"/>
    <w:multiLevelType w:val="multilevel"/>
    <w:tmpl w:val="140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D831DD"/>
    <w:multiLevelType w:val="hybridMultilevel"/>
    <w:tmpl w:val="2B52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D17489"/>
    <w:multiLevelType w:val="hybridMultilevel"/>
    <w:tmpl w:val="D76A8860"/>
    <w:lvl w:ilvl="0" w:tplc="F83EF500">
      <w:start w:val="1"/>
      <w:numFmt w:val="decimal"/>
      <w:lvlText w:val="%1."/>
      <w:lvlJc w:val="left"/>
      <w:pPr>
        <w:ind w:left="720" w:hanging="360"/>
      </w:pPr>
      <w:rPr>
        <w:b w:val="0"/>
        <w:bCs w:val="0"/>
      </w:rPr>
    </w:lvl>
    <w:lvl w:ilvl="1" w:tplc="29F4DD00">
      <w:start w:val="1"/>
      <w:numFmt w:val="lowerLetter"/>
      <w:lvlText w:val="%2."/>
      <w:lvlJc w:val="left"/>
      <w:pPr>
        <w:ind w:left="1440" w:hanging="360"/>
      </w:pPr>
      <w:rPr>
        <w:rFonts w:ascii="Arial" w:eastAsiaTheme="minorHAnsi" w:hAnsi="Arial" w:cstheme="minorBid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9"/>
  </w:num>
  <w:num w:numId="2" w16cid:durableId="2008972703">
    <w:abstractNumId w:val="15"/>
  </w:num>
  <w:num w:numId="3" w16cid:durableId="823815974">
    <w:abstractNumId w:val="23"/>
  </w:num>
  <w:num w:numId="4" w16cid:durableId="1391657299">
    <w:abstractNumId w:val="29"/>
  </w:num>
  <w:num w:numId="5" w16cid:durableId="1472673953">
    <w:abstractNumId w:val="10"/>
  </w:num>
  <w:num w:numId="6" w16cid:durableId="1650211057">
    <w:abstractNumId w:val="12"/>
  </w:num>
  <w:num w:numId="7" w16cid:durableId="2032948863">
    <w:abstractNumId w:val="17"/>
  </w:num>
  <w:num w:numId="8" w16cid:durableId="106585486">
    <w:abstractNumId w:val="20"/>
  </w:num>
  <w:num w:numId="9" w16cid:durableId="1263345697">
    <w:abstractNumId w:val="27"/>
  </w:num>
  <w:num w:numId="10" w16cid:durableId="1872187946">
    <w:abstractNumId w:val="2"/>
  </w:num>
  <w:num w:numId="11" w16cid:durableId="2003004068">
    <w:abstractNumId w:val="7"/>
  </w:num>
  <w:num w:numId="12" w16cid:durableId="625813090">
    <w:abstractNumId w:val="21"/>
  </w:num>
  <w:num w:numId="13" w16cid:durableId="2079863516">
    <w:abstractNumId w:val="26"/>
  </w:num>
  <w:num w:numId="14" w16cid:durableId="749471066">
    <w:abstractNumId w:val="8"/>
  </w:num>
  <w:num w:numId="15" w16cid:durableId="165247058">
    <w:abstractNumId w:val="16"/>
  </w:num>
  <w:num w:numId="16" w16cid:durableId="430585000">
    <w:abstractNumId w:val="3"/>
  </w:num>
  <w:num w:numId="17" w16cid:durableId="655064971">
    <w:abstractNumId w:val="8"/>
  </w:num>
  <w:num w:numId="18" w16cid:durableId="594365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3"/>
  </w:num>
  <w:num w:numId="20" w16cid:durableId="1452937858">
    <w:abstractNumId w:val="14"/>
  </w:num>
  <w:num w:numId="21" w16cid:durableId="2065060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7"/>
  </w:num>
  <w:num w:numId="23" w16cid:durableId="487332604">
    <w:abstractNumId w:val="11"/>
  </w:num>
  <w:num w:numId="24" w16cid:durableId="294213818">
    <w:abstractNumId w:val="1"/>
  </w:num>
  <w:num w:numId="25" w16cid:durableId="485634097">
    <w:abstractNumId w:val="6"/>
  </w:num>
  <w:num w:numId="26" w16cid:durableId="727724027">
    <w:abstractNumId w:val="8"/>
  </w:num>
  <w:num w:numId="27" w16cid:durableId="1299259502">
    <w:abstractNumId w:val="8"/>
  </w:num>
  <w:num w:numId="28" w16cid:durableId="227502333">
    <w:abstractNumId w:val="8"/>
  </w:num>
  <w:num w:numId="29" w16cid:durableId="385689659">
    <w:abstractNumId w:val="4"/>
  </w:num>
  <w:num w:numId="30" w16cid:durableId="994332452">
    <w:abstractNumId w:val="19"/>
  </w:num>
  <w:num w:numId="31" w16cid:durableId="2125149499">
    <w:abstractNumId w:val="24"/>
  </w:num>
  <w:num w:numId="32" w16cid:durableId="1454130734">
    <w:abstractNumId w:val="0"/>
  </w:num>
  <w:num w:numId="33" w16cid:durableId="1210069958">
    <w:abstractNumId w:val="18"/>
  </w:num>
  <w:num w:numId="34" w16cid:durableId="1273904805">
    <w:abstractNumId w:val="8"/>
  </w:num>
  <w:num w:numId="35" w16cid:durableId="12558174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7600766">
    <w:abstractNumId w:val="5"/>
  </w:num>
  <w:num w:numId="37" w16cid:durableId="313067222">
    <w:abstractNumId w:val="25"/>
  </w:num>
  <w:num w:numId="38" w16cid:durableId="17902009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00961"/>
    <w:rsid w:val="000140F8"/>
    <w:rsid w:val="000311A3"/>
    <w:rsid w:val="00033E69"/>
    <w:rsid w:val="00044653"/>
    <w:rsid w:val="00047518"/>
    <w:rsid w:val="00071234"/>
    <w:rsid w:val="00071AA5"/>
    <w:rsid w:val="000A44AC"/>
    <w:rsid w:val="000F1A22"/>
    <w:rsid w:val="000F4BE1"/>
    <w:rsid w:val="000F6D4A"/>
    <w:rsid w:val="000F7570"/>
    <w:rsid w:val="00105D9D"/>
    <w:rsid w:val="001326B8"/>
    <w:rsid w:val="00142FC9"/>
    <w:rsid w:val="00145CB7"/>
    <w:rsid w:val="00172C66"/>
    <w:rsid w:val="0017386C"/>
    <w:rsid w:val="0019125C"/>
    <w:rsid w:val="00195437"/>
    <w:rsid w:val="001A48F2"/>
    <w:rsid w:val="001A76DC"/>
    <w:rsid w:val="001B5456"/>
    <w:rsid w:val="001B7663"/>
    <w:rsid w:val="001C2995"/>
    <w:rsid w:val="001F3A0C"/>
    <w:rsid w:val="00211A7F"/>
    <w:rsid w:val="002306E3"/>
    <w:rsid w:val="00240901"/>
    <w:rsid w:val="0024687B"/>
    <w:rsid w:val="00262FA0"/>
    <w:rsid w:val="00284B8F"/>
    <w:rsid w:val="00295137"/>
    <w:rsid w:val="00295A07"/>
    <w:rsid w:val="002B120F"/>
    <w:rsid w:val="002D2796"/>
    <w:rsid w:val="002D7AC8"/>
    <w:rsid w:val="002E1BB0"/>
    <w:rsid w:val="00311E42"/>
    <w:rsid w:val="0032173B"/>
    <w:rsid w:val="00325FCC"/>
    <w:rsid w:val="00332FA8"/>
    <w:rsid w:val="0034147A"/>
    <w:rsid w:val="00370BFE"/>
    <w:rsid w:val="00374B4F"/>
    <w:rsid w:val="00381F07"/>
    <w:rsid w:val="003A1CD0"/>
    <w:rsid w:val="003A6F89"/>
    <w:rsid w:val="003C6BC3"/>
    <w:rsid w:val="003E2A2A"/>
    <w:rsid w:val="00401723"/>
    <w:rsid w:val="004113A9"/>
    <w:rsid w:val="00417AF1"/>
    <w:rsid w:val="004345ED"/>
    <w:rsid w:val="00444C5A"/>
    <w:rsid w:val="00456EE7"/>
    <w:rsid w:val="004869B1"/>
    <w:rsid w:val="004873F9"/>
    <w:rsid w:val="004963C4"/>
    <w:rsid w:val="004A0CF6"/>
    <w:rsid w:val="004B3009"/>
    <w:rsid w:val="004B3E18"/>
    <w:rsid w:val="004E25E5"/>
    <w:rsid w:val="00514372"/>
    <w:rsid w:val="00524447"/>
    <w:rsid w:val="005455CC"/>
    <w:rsid w:val="005543DB"/>
    <w:rsid w:val="005562C6"/>
    <w:rsid w:val="0055740A"/>
    <w:rsid w:val="0056584D"/>
    <w:rsid w:val="00592797"/>
    <w:rsid w:val="005A37DC"/>
    <w:rsid w:val="005A7EB2"/>
    <w:rsid w:val="005C61F5"/>
    <w:rsid w:val="006166D0"/>
    <w:rsid w:val="006267D5"/>
    <w:rsid w:val="006272EF"/>
    <w:rsid w:val="00631A42"/>
    <w:rsid w:val="00664AA6"/>
    <w:rsid w:val="006666C5"/>
    <w:rsid w:val="00673C5E"/>
    <w:rsid w:val="006762F3"/>
    <w:rsid w:val="006813DA"/>
    <w:rsid w:val="006F1F62"/>
    <w:rsid w:val="00701011"/>
    <w:rsid w:val="00703EB8"/>
    <w:rsid w:val="00730D81"/>
    <w:rsid w:val="00764F1D"/>
    <w:rsid w:val="00767CC0"/>
    <w:rsid w:val="0077041F"/>
    <w:rsid w:val="007A3E28"/>
    <w:rsid w:val="007A4B81"/>
    <w:rsid w:val="007A7AD0"/>
    <w:rsid w:val="007B174A"/>
    <w:rsid w:val="007B4E42"/>
    <w:rsid w:val="007B50A4"/>
    <w:rsid w:val="008240AF"/>
    <w:rsid w:val="0083101B"/>
    <w:rsid w:val="00844327"/>
    <w:rsid w:val="00847102"/>
    <w:rsid w:val="00856B70"/>
    <w:rsid w:val="008D546F"/>
    <w:rsid w:val="008E3EF9"/>
    <w:rsid w:val="008F5376"/>
    <w:rsid w:val="009008BC"/>
    <w:rsid w:val="00903969"/>
    <w:rsid w:val="009151A5"/>
    <w:rsid w:val="009234C2"/>
    <w:rsid w:val="00940D7B"/>
    <w:rsid w:val="009546BA"/>
    <w:rsid w:val="00956F69"/>
    <w:rsid w:val="009729C8"/>
    <w:rsid w:val="009908A1"/>
    <w:rsid w:val="009932D5"/>
    <w:rsid w:val="00995FB9"/>
    <w:rsid w:val="00996680"/>
    <w:rsid w:val="009A0F8D"/>
    <w:rsid w:val="009C1FA5"/>
    <w:rsid w:val="009C7A65"/>
    <w:rsid w:val="009D47BB"/>
    <w:rsid w:val="009D6342"/>
    <w:rsid w:val="009E4215"/>
    <w:rsid w:val="009E5B23"/>
    <w:rsid w:val="00A3727A"/>
    <w:rsid w:val="00AB0F2F"/>
    <w:rsid w:val="00AC25FF"/>
    <w:rsid w:val="00AC37C3"/>
    <w:rsid w:val="00AD5944"/>
    <w:rsid w:val="00AE6A8A"/>
    <w:rsid w:val="00B036A1"/>
    <w:rsid w:val="00B33102"/>
    <w:rsid w:val="00B33273"/>
    <w:rsid w:val="00B35097"/>
    <w:rsid w:val="00B43FD1"/>
    <w:rsid w:val="00B82DD7"/>
    <w:rsid w:val="00B846B4"/>
    <w:rsid w:val="00B9702B"/>
    <w:rsid w:val="00BC7FE0"/>
    <w:rsid w:val="00BD04FF"/>
    <w:rsid w:val="00BE3CF3"/>
    <w:rsid w:val="00BF4C13"/>
    <w:rsid w:val="00BF6DE8"/>
    <w:rsid w:val="00BF6E1D"/>
    <w:rsid w:val="00C11FD9"/>
    <w:rsid w:val="00C13E5C"/>
    <w:rsid w:val="00C14498"/>
    <w:rsid w:val="00C20DD7"/>
    <w:rsid w:val="00C411C0"/>
    <w:rsid w:val="00C45303"/>
    <w:rsid w:val="00C54CF3"/>
    <w:rsid w:val="00C76554"/>
    <w:rsid w:val="00C76F18"/>
    <w:rsid w:val="00C86637"/>
    <w:rsid w:val="00CC5C15"/>
    <w:rsid w:val="00CF3ABE"/>
    <w:rsid w:val="00CF4C60"/>
    <w:rsid w:val="00D046A3"/>
    <w:rsid w:val="00D27830"/>
    <w:rsid w:val="00D43D9A"/>
    <w:rsid w:val="00D53E65"/>
    <w:rsid w:val="00D567A5"/>
    <w:rsid w:val="00D6166A"/>
    <w:rsid w:val="00DA5293"/>
    <w:rsid w:val="00DB3DA9"/>
    <w:rsid w:val="00DB4232"/>
    <w:rsid w:val="00DC12E6"/>
    <w:rsid w:val="00DD0950"/>
    <w:rsid w:val="00DD15AB"/>
    <w:rsid w:val="00DD7060"/>
    <w:rsid w:val="00E0560F"/>
    <w:rsid w:val="00E537E8"/>
    <w:rsid w:val="00E631F2"/>
    <w:rsid w:val="00E843EC"/>
    <w:rsid w:val="00EA59B5"/>
    <w:rsid w:val="00EA5B99"/>
    <w:rsid w:val="00EF2F06"/>
    <w:rsid w:val="00F03DFB"/>
    <w:rsid w:val="00F0531D"/>
    <w:rsid w:val="00F10CC1"/>
    <w:rsid w:val="00F14B23"/>
    <w:rsid w:val="00F15C7A"/>
    <w:rsid w:val="00F32A66"/>
    <w:rsid w:val="00F502A1"/>
    <w:rsid w:val="00F56C94"/>
    <w:rsid w:val="00F752DB"/>
    <w:rsid w:val="00F81DE9"/>
    <w:rsid w:val="00F905BC"/>
    <w:rsid w:val="00F90D88"/>
    <w:rsid w:val="00F93EEA"/>
    <w:rsid w:val="00FB7927"/>
    <w:rsid w:val="00FC0FB5"/>
    <w:rsid w:val="00FC1653"/>
    <w:rsid w:val="00FC7CB4"/>
    <w:rsid w:val="00FD2BC7"/>
    <w:rsid w:val="00FF3B6C"/>
    <w:rsid w:val="02270CF5"/>
    <w:rsid w:val="071EF70E"/>
    <w:rsid w:val="0B422919"/>
    <w:rsid w:val="0FB7A6E7"/>
    <w:rsid w:val="132D6B2E"/>
    <w:rsid w:val="239A6A6E"/>
    <w:rsid w:val="3B4DBBB8"/>
    <w:rsid w:val="3D7DEFD3"/>
    <w:rsid w:val="45F26CE2"/>
    <w:rsid w:val="4A078E6D"/>
    <w:rsid w:val="4E52F2F9"/>
    <w:rsid w:val="517A2AB1"/>
    <w:rsid w:val="61D32CC0"/>
    <w:rsid w:val="7D532A5B"/>
    <w:rsid w:val="7FE2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99"/>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703E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0502">
      <w:bodyDiv w:val="1"/>
      <w:marLeft w:val="0"/>
      <w:marRight w:val="0"/>
      <w:marTop w:val="0"/>
      <w:marBottom w:val="0"/>
      <w:divBdr>
        <w:top w:val="none" w:sz="0" w:space="0" w:color="auto"/>
        <w:left w:val="none" w:sz="0" w:space="0" w:color="auto"/>
        <w:bottom w:val="none" w:sz="0" w:space="0" w:color="auto"/>
        <w:right w:val="none" w:sz="0" w:space="0" w:color="auto"/>
      </w:divBdr>
    </w:div>
    <w:div w:id="327562352">
      <w:bodyDiv w:val="1"/>
      <w:marLeft w:val="0"/>
      <w:marRight w:val="0"/>
      <w:marTop w:val="0"/>
      <w:marBottom w:val="0"/>
      <w:divBdr>
        <w:top w:val="none" w:sz="0" w:space="0" w:color="auto"/>
        <w:left w:val="none" w:sz="0" w:space="0" w:color="auto"/>
        <w:bottom w:val="none" w:sz="0" w:space="0" w:color="auto"/>
        <w:right w:val="none" w:sz="0" w:space="0" w:color="auto"/>
      </w:divBdr>
    </w:div>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404179760">
      <w:bodyDiv w:val="1"/>
      <w:marLeft w:val="0"/>
      <w:marRight w:val="0"/>
      <w:marTop w:val="0"/>
      <w:marBottom w:val="0"/>
      <w:divBdr>
        <w:top w:val="none" w:sz="0" w:space="0" w:color="auto"/>
        <w:left w:val="none" w:sz="0" w:space="0" w:color="auto"/>
        <w:bottom w:val="none" w:sz="0" w:space="0" w:color="auto"/>
        <w:right w:val="none" w:sz="0" w:space="0" w:color="auto"/>
      </w:divBdr>
    </w:div>
    <w:div w:id="1428304745">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503206918">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1761482284">
      <w:bodyDiv w:val="1"/>
      <w:marLeft w:val="0"/>
      <w:marRight w:val="0"/>
      <w:marTop w:val="0"/>
      <w:marBottom w:val="0"/>
      <w:divBdr>
        <w:top w:val="none" w:sz="0" w:space="0" w:color="auto"/>
        <w:left w:val="none" w:sz="0" w:space="0" w:color="auto"/>
        <w:bottom w:val="none" w:sz="0" w:space="0" w:color="auto"/>
        <w:right w:val="none" w:sz="0" w:space="0" w:color="auto"/>
      </w:divBdr>
    </w:div>
    <w:div w:id="1789549479">
      <w:bodyDiv w:val="1"/>
      <w:marLeft w:val="0"/>
      <w:marRight w:val="0"/>
      <w:marTop w:val="0"/>
      <w:marBottom w:val="0"/>
      <w:divBdr>
        <w:top w:val="none" w:sz="0" w:space="0" w:color="auto"/>
        <w:left w:val="none" w:sz="0" w:space="0" w:color="auto"/>
        <w:bottom w:val="none" w:sz="0" w:space="0" w:color="auto"/>
        <w:right w:val="none" w:sz="0" w:space="0" w:color="auto"/>
      </w:divBdr>
    </w:div>
    <w:div w:id="1876769544">
      <w:bodyDiv w:val="1"/>
      <w:marLeft w:val="0"/>
      <w:marRight w:val="0"/>
      <w:marTop w:val="0"/>
      <w:marBottom w:val="0"/>
      <w:divBdr>
        <w:top w:val="none" w:sz="0" w:space="0" w:color="auto"/>
        <w:left w:val="none" w:sz="0" w:space="0" w:color="auto"/>
        <w:bottom w:val="none" w:sz="0" w:space="0" w:color="auto"/>
        <w:right w:val="none" w:sz="0" w:space="0" w:color="auto"/>
      </w:divBdr>
    </w:div>
    <w:div w:id="1995791632">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housing.qld.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20.png"/><Relationship Id="rId37" Type="http://schemas.openxmlformats.org/officeDocument/2006/relationships/hyperlink" Target="https://www.forgov.qld.gov.au/leadership-competencies-queenslan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www.smartjobs.qld.gov.a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legislation.qld.gov.au/view/html/inforce/current/act-2022-03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8db0ed6e-a8d1-41a8-8381-5e39c61d9a76">14</Document_x0020_type>
    <Description0 xmlns="862876a4-6daa-4049-9186-aa7b375fb008"> Template for role descriptions</Description0>
    <Department_x002d_new xmlns="862876a4-6daa-4049-9186-aa7b375fb008">HLGPPW</Department_x002d_new>
    <Owner xmlns="862876a4-6daa-4049-9186-aa7b375fb008">
      <UserInfo>
        <DisplayName>Sandra Bojorge</DisplayName>
        <AccountId>3235</AccountId>
        <AccountType/>
      </UserInfo>
    </Owner>
    <Template_x0020_type xmlns="862876a4-6daa-4049-9186-aa7b375fb008">General</Template_x0020_type>
    <Template_x0020_size_x0020_2 xmlns="862876a4-6daa-4049-9186-aa7b375fb008" xsi:nil="true"/>
    <Corporate_x0020_Function xmlns="8db0ed6e-a8d1-41a8-8381-5e39c61d9a76">5</Corporate_x0020_Function>
    <Business_x0020_Area xmlns="8db0ed6e-a8d1-41a8-8381-5e39c61d9a76">47</Business_x0020_Area>
    <Template_x0020_orientation0 xmlns="862876a4-6daa-4049-9186-aa7b375fb00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7831D8465E6A4E9D5D5E9E2F81E938" ma:contentTypeVersion="17" ma:contentTypeDescription="Create a new document." ma:contentTypeScope="" ma:versionID="fae6933e39bc57d1c8d0ec7b641a9c1e">
  <xsd:schema xmlns:xsd="http://www.w3.org/2001/XMLSchema" xmlns:xs="http://www.w3.org/2001/XMLSchema" xmlns:p="http://schemas.microsoft.com/office/2006/metadata/properties" xmlns:ns2="8db0ed6e-a8d1-41a8-8381-5e39c61d9a76" xmlns:ns3="862876a4-6daa-4049-9186-aa7b375fb008" targetNamespace="http://schemas.microsoft.com/office/2006/metadata/properties" ma:root="true" ma:fieldsID="1ad33fe2cb0525380d763ba04660862d" ns2:_="" ns3:_="">
    <xsd:import namespace="8db0ed6e-a8d1-41a8-8381-5e39c61d9a76"/>
    <xsd:import namespace="862876a4-6daa-4049-9186-aa7b375fb008"/>
    <xsd:element name="properties">
      <xsd:complexType>
        <xsd:sequence>
          <xsd:element name="documentManagement">
            <xsd:complexType>
              <xsd:all>
                <xsd:element ref="ns2:Document_x0020_type" minOccurs="0"/>
                <xsd:element ref="ns2:Corporate_x0020_Function" minOccurs="0"/>
                <xsd:element ref="ns2:Business_x0020_Area" minOccurs="0"/>
                <xsd:element ref="ns3:Description0" minOccurs="0"/>
                <xsd:element ref="ns3:Owner" minOccurs="0"/>
                <xsd:element ref="ns3:MediaServiceMetadata" minOccurs="0"/>
                <xsd:element ref="ns3:MediaServiceFastMetadata" minOccurs="0"/>
                <xsd:element ref="ns3:MediaServiceObjectDetectorVersions" minOccurs="0"/>
                <xsd:element ref="ns3:Department_x002d_new" minOccurs="0"/>
                <xsd:element ref="ns3:Template_x0020_type" minOccurs="0"/>
                <xsd:element ref="ns3:Template_x0020_size_x0020_2" minOccurs="0"/>
                <xsd:element ref="ns3:Template_x0020_orienta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0ed6e-a8d1-41a8-8381-5e39c61d9a76" elementFormDefault="qualified">
    <xsd:import namespace="http://schemas.microsoft.com/office/2006/documentManagement/types"/>
    <xsd:import namespace="http://schemas.microsoft.com/office/infopath/2007/PartnerControls"/>
    <xsd:element name="Document_x0020_type" ma:index="2" nillable="true" ma:displayName="Document type" ma:list="{bdd362ff-2f16-47bd-a983-9e0210d9f24c}" ma:internalName="Document_x0020_type" ma:readOnly="false" ma:showField="Title" ma:web="8db0ed6e-a8d1-41a8-8381-5e39c61d9a76">
      <xsd:simpleType>
        <xsd:restriction base="dms:Lookup"/>
      </xsd:simpleType>
    </xsd:element>
    <xsd:element name="Corporate_x0020_Function" ma:index="3" nillable="true" ma:displayName="Corporate Function" ma:list="{4b598648-2d6a-499d-bcba-649ec1cd7ed1}" ma:internalName="Corporate_x0020_Function" ma:readOnly="false" ma:showField="Title" ma:web="8db0ed6e-a8d1-41a8-8381-5e39c61d9a76">
      <xsd:simpleType>
        <xsd:restriction base="dms:Lookup"/>
      </xsd:simpleType>
    </xsd:element>
    <xsd:element name="Business_x0020_Area" ma:index="4" nillable="true" ma:displayName="Business Area" ma:list="{f5d22bed-f116-4f30-9dfa-e62536509d6c}" ma:internalName="Business_x0020_Area" ma:readOnly="false" ma:showField="Title" ma:web="8db0ed6e-a8d1-41a8-8381-5e39c61d9a7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62876a4-6daa-4049-9186-aa7b375fb008"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Text">
          <xsd:maxLength value="255"/>
        </xsd:restriction>
      </xsd:simpleType>
    </xsd:element>
    <xsd:element name="Owner" ma:index="6" nillable="true" ma:displayName="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description="" ma:hidden="true" ma:internalName="MediaServiceObjectDetectorVersions" ma:readOnly="true">
      <xsd:simpleType>
        <xsd:restriction base="dms:Text"/>
      </xsd:simpleType>
    </xsd:element>
    <xsd:element name="Department_x002d_new" ma:index="16" nillable="true" ma:displayName="Department" ma:format="Dropdown" ma:internalName="Department_x002d_new">
      <xsd:simpleType>
        <xsd:restriction base="dms:Choice">
          <xsd:enumeration value="HLGPPW"/>
          <xsd:enumeration value="Housing"/>
          <xsd:enumeration value="CHDE"/>
          <xsd:enumeration value="HPW"/>
          <xsd:enumeration value="N/A"/>
          <xsd:enumeration value="EPW"/>
          <xsd:enumeration value="Communities"/>
          <xsd:enumeration value="Digital"/>
        </xsd:restriction>
      </xsd:simpleType>
    </xsd:element>
    <xsd:element name="Template_x0020_type" ma:index="17" nillable="true" ma:displayName="Template type" ma:default="General" ma:format="Dropdown" ma:internalName="Template_x0020_type">
      <xsd:simpleType>
        <xsd:restriction base="dms:Choice">
          <xsd:enumeration value="General"/>
          <xsd:enumeration value="Business administration"/>
          <xsd:enumeration value="Policy and procedure"/>
          <xsd:enumeration value="Email"/>
          <xsd:enumeration value="Images"/>
          <xsd:enumeration value="PowerPoint"/>
          <xsd:enumeration value="Web"/>
          <xsd:enumeration value="Board of management"/>
          <xsd:enumeration value="Community Recovery"/>
          <xsd:enumeration value="First Nations"/>
        </xsd:restriction>
      </xsd:simpleType>
    </xsd:element>
    <xsd:element name="Template_x0020_size_x0020_2" ma:index="18" nillable="true" ma:displayName="Template size" ma:list="{afee207b-2f47-43c1-a652-792270bf356d}" ma:internalName="Template_x0020_size_x0020_2" ma:readOnly="false" ma:showField="Title">
      <xsd:simpleType>
        <xsd:restriction base="dms:Lookup"/>
      </xsd:simpleType>
    </xsd:element>
    <xsd:element name="Template_x0020_orientation0" ma:index="19" nillable="true" ma:displayName="Template orientation" ma:list="{d17806e9-7504-4008-ac61-ecb8532f586f}" ma:internalName="Template_x0020_orientation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2.xml><?xml version="1.0" encoding="utf-8"?>
<ds:datastoreItem xmlns:ds="http://schemas.openxmlformats.org/officeDocument/2006/customXml" ds:itemID="{C2F1CD81-FCA6-449E-A685-138041299BD4}">
  <ds:schemaRefs>
    <ds:schemaRef ds:uri="http://schemas.microsoft.com/office/2006/metadata/properties"/>
    <ds:schemaRef ds:uri="http://schemas.microsoft.com/office/infopath/2007/PartnerControls"/>
    <ds:schemaRef ds:uri="8db0ed6e-a8d1-41a8-8381-5e39c61d9a76"/>
    <ds:schemaRef ds:uri="862876a4-6daa-4049-9186-aa7b375fb008"/>
  </ds:schemaRefs>
</ds:datastoreItem>
</file>

<file path=customXml/itemProps3.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4.xml><?xml version="1.0" encoding="utf-8"?>
<ds:datastoreItem xmlns:ds="http://schemas.openxmlformats.org/officeDocument/2006/customXml" ds:itemID="{15003167-603D-49D4-909C-B36801CFA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0ed6e-a8d1-41a8-8381-5e39c61d9a76"/>
    <ds:schemaRef ds:uri="862876a4-6daa-4049-9186-aa7b375fb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Role description template</vt:lpstr>
    </vt:vector>
  </TitlesOfParts>
  <Company>Department of Housing and Public Works</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template</dc:title>
  <dc:subject/>
  <dc:creator>Donna Niven</dc:creator>
  <cp:keywords/>
  <dc:description>A4 portrait template for HPW documents</dc:description>
  <cp:lastModifiedBy>Kayleen Watson</cp:lastModifiedBy>
  <cp:revision>3</cp:revision>
  <cp:lastPrinted>2018-11-01T02:25:00Z</cp:lastPrinted>
  <dcterms:created xsi:type="dcterms:W3CDTF">2024-06-03T23:47:00Z</dcterms:created>
  <dcterms:modified xsi:type="dcterms:W3CDTF">2024-06-03T23:49:00Z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0x0101007A7831D8465E6A4E9D5D5E9E2F81E938</vt:lpwstr>
  </property>
  <property fmtid="{D5CDD505-2E9C-101B-9397-08002B2CF9AE}" pid="3" name="TaxKeyword">
    <vt:lpwstr/>
  </property>
  <property fmtid="{D5CDD505-2E9C-101B-9397-08002B2CF9AE}" pid="4" name="ReportOwner">
    <vt:lpwstr>109;#Donna Niven</vt:lpwstr>
  </property>
  <property fmtid="{D5CDD505-2E9C-101B-9397-08002B2CF9AE}" pid="5" name="Security">
    <vt:lpwstr>Unclassified</vt:lpwstr>
  </property>
  <property fmtid="{D5CDD505-2E9C-101B-9397-08002B2CF9AE}" pid="6" name="Department">
    <vt:lpwstr>Housing</vt:lpwstr>
  </property>
  <property fmtid="{D5CDD505-2E9C-101B-9397-08002B2CF9AE}" pid="7" name="Review Date">
    <vt:filetime>2022-01-13T14:00:00Z</vt:filetime>
  </property>
  <property fmtid="{D5CDD505-2E9C-101B-9397-08002B2CF9AE}" pid="8" name="RoutingRuleDescription">
    <vt:lpwstr>Role description template</vt:lpwstr>
  </property>
  <property fmtid="{D5CDD505-2E9C-101B-9397-08002B2CF9AE}" pid="9" name="ol_Department">
    <vt:lpwstr>Housing</vt:lpwstr>
  </property>
  <property fmtid="{D5CDD505-2E9C-101B-9397-08002B2CF9AE}" pid="10" name="MediaServiceImageTags">
    <vt:lpwstr/>
  </property>
</Properties>
</file>