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C5A2" w14:textId="77777777" w:rsidR="00CB37DE" w:rsidRPr="008340BB" w:rsidRDefault="0001000C" w:rsidP="00A87228">
      <w:pPr>
        <w:rPr>
          <w:rFonts w:cs="Arial"/>
          <w:b/>
          <w:bCs/>
          <w:color w:val="0095B3"/>
          <w:sz w:val="60"/>
          <w:lang w:eastAsia="en-GB"/>
        </w:rPr>
      </w:pPr>
      <w:r w:rsidRPr="008340BB">
        <w:rPr>
          <w:rFonts w:cs="Arial"/>
          <w:b/>
          <w:bCs/>
          <w:color w:val="0095B3"/>
          <w:sz w:val="60"/>
          <w:lang w:eastAsia="en-GB"/>
        </w:rPr>
        <w:t xml:space="preserve">Role Description </w:t>
      </w:r>
    </w:p>
    <w:tbl>
      <w:tblPr>
        <w:tblW w:w="5041" w:type="pct"/>
        <w:tblLook w:val="04A0" w:firstRow="1" w:lastRow="0" w:firstColumn="1" w:lastColumn="0" w:noHBand="0" w:noVBand="1"/>
      </w:tblPr>
      <w:tblGrid>
        <w:gridCol w:w="2292"/>
        <w:gridCol w:w="3117"/>
        <w:gridCol w:w="2099"/>
        <w:gridCol w:w="3346"/>
      </w:tblGrid>
      <w:tr w:rsidR="00CB37DE" w:rsidRPr="00162F67" w14:paraId="74212E43" w14:textId="77777777" w:rsidTr="4B8E51C4">
        <w:trPr>
          <w:trHeight w:val="448"/>
        </w:trPr>
        <w:tc>
          <w:tcPr>
            <w:tcW w:w="2313" w:type="dxa"/>
            <w:shd w:val="clear" w:color="auto" w:fill="auto"/>
            <w:tcMar>
              <w:top w:w="57" w:type="dxa"/>
              <w:bottom w:w="57" w:type="dxa"/>
            </w:tcMar>
          </w:tcPr>
          <w:p w14:paraId="7C2DAD7E"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Job ad reference</w:t>
            </w:r>
          </w:p>
        </w:tc>
        <w:tc>
          <w:tcPr>
            <w:tcW w:w="3203" w:type="dxa"/>
            <w:shd w:val="clear" w:color="auto" w:fill="auto"/>
            <w:tcMar>
              <w:top w:w="57" w:type="dxa"/>
              <w:bottom w:w="57" w:type="dxa"/>
            </w:tcMar>
          </w:tcPr>
          <w:p w14:paraId="7F65AC36" w14:textId="63B215D4" w:rsidR="00CB37DE" w:rsidRPr="00162F67" w:rsidRDefault="008340BB" w:rsidP="00CB37DE">
            <w:pPr>
              <w:spacing w:before="57" w:after="57"/>
              <w:rPr>
                <w:rFonts w:eastAsia="Times New Roman"/>
                <w:lang w:eastAsia="en-AU"/>
              </w:rPr>
            </w:pPr>
            <w:r>
              <w:rPr>
                <w:rFonts w:eastAsia="Times New Roman"/>
                <w:lang w:eastAsia="en-AU"/>
              </w:rPr>
              <w:t>MI</w:t>
            </w:r>
            <w:r w:rsidR="00E84EBC">
              <w:rPr>
                <w:rFonts w:eastAsia="Times New Roman"/>
                <w:lang w:eastAsia="en-AU"/>
              </w:rPr>
              <w:t>57</w:t>
            </w:r>
            <w:r w:rsidR="00946335">
              <w:rPr>
                <w:rFonts w:eastAsia="Times New Roman"/>
                <w:lang w:eastAsia="en-AU"/>
              </w:rPr>
              <w:t>1043</w:t>
            </w:r>
          </w:p>
        </w:tc>
        <w:tc>
          <w:tcPr>
            <w:tcW w:w="2125" w:type="dxa"/>
            <w:shd w:val="clear" w:color="auto" w:fill="auto"/>
            <w:tcMar>
              <w:top w:w="57" w:type="dxa"/>
              <w:bottom w:w="57" w:type="dxa"/>
            </w:tcMar>
          </w:tcPr>
          <w:p w14:paraId="7A8C941E"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Closing date</w:t>
            </w:r>
          </w:p>
        </w:tc>
        <w:tc>
          <w:tcPr>
            <w:tcW w:w="3432" w:type="dxa"/>
            <w:shd w:val="clear" w:color="auto" w:fill="auto"/>
            <w:tcMar>
              <w:top w:w="57" w:type="dxa"/>
              <w:bottom w:w="57" w:type="dxa"/>
            </w:tcMar>
          </w:tcPr>
          <w:p w14:paraId="7E1B3084" w14:textId="3E5BD6C6" w:rsidR="00CB37DE" w:rsidRPr="00162F67" w:rsidRDefault="00096829" w:rsidP="00CB37DE">
            <w:pPr>
              <w:spacing w:before="57" w:after="57"/>
              <w:rPr>
                <w:rFonts w:eastAsia="Times New Roman"/>
                <w:lang w:eastAsia="en-AU"/>
              </w:rPr>
            </w:pPr>
            <w:r>
              <w:rPr>
                <w:rFonts w:eastAsia="Times New Roman"/>
                <w:lang w:eastAsia="en-AU"/>
              </w:rPr>
              <w:t>Monday 8/07/2024</w:t>
            </w:r>
          </w:p>
        </w:tc>
      </w:tr>
      <w:tr w:rsidR="00CB37DE" w:rsidRPr="00162F67" w14:paraId="4DBCFA08" w14:textId="77777777" w:rsidTr="4B8E51C4">
        <w:trPr>
          <w:trHeight w:val="448"/>
        </w:trPr>
        <w:tc>
          <w:tcPr>
            <w:tcW w:w="2313" w:type="dxa"/>
            <w:shd w:val="clear" w:color="auto" w:fill="auto"/>
            <w:tcMar>
              <w:top w:w="57" w:type="dxa"/>
              <w:bottom w:w="57" w:type="dxa"/>
            </w:tcMar>
          </w:tcPr>
          <w:p w14:paraId="37F8B95A"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Role title</w:t>
            </w:r>
          </w:p>
        </w:tc>
        <w:tc>
          <w:tcPr>
            <w:tcW w:w="3203" w:type="dxa"/>
            <w:shd w:val="clear" w:color="auto" w:fill="auto"/>
            <w:tcMar>
              <w:top w:w="57" w:type="dxa"/>
              <w:bottom w:w="57" w:type="dxa"/>
            </w:tcMar>
          </w:tcPr>
          <w:p w14:paraId="5BEB72A8" w14:textId="50100348" w:rsidR="00CB37DE" w:rsidRPr="00162F67" w:rsidRDefault="00E84EBC" w:rsidP="00CB37DE">
            <w:pPr>
              <w:spacing w:before="57" w:after="57"/>
              <w:rPr>
                <w:rFonts w:eastAsia="Times New Roman"/>
                <w:lang w:eastAsia="en-AU"/>
              </w:rPr>
            </w:pPr>
            <w:r>
              <w:rPr>
                <w:rFonts w:eastAsia="Times New Roman"/>
                <w:lang w:eastAsia="en-AU"/>
              </w:rPr>
              <w:t xml:space="preserve">Aboriginal and Torres Strait Islander </w:t>
            </w:r>
            <w:r w:rsidR="00992341">
              <w:rPr>
                <w:rFonts w:eastAsia="Times New Roman"/>
                <w:lang w:eastAsia="en-AU"/>
              </w:rPr>
              <w:t>Health Worker</w:t>
            </w:r>
            <w:r w:rsidR="007269E5">
              <w:rPr>
                <w:rFonts w:eastAsia="Times New Roman"/>
                <w:lang w:eastAsia="en-AU"/>
              </w:rPr>
              <w:t xml:space="preserve"> </w:t>
            </w:r>
            <w:r w:rsidR="00950548">
              <w:rPr>
                <w:rFonts w:eastAsia="Times New Roman"/>
                <w:lang w:eastAsia="en-AU"/>
              </w:rPr>
              <w:t>(Cardiac)</w:t>
            </w:r>
            <w:r w:rsidR="004D3489">
              <w:rPr>
                <w:rFonts w:eastAsia="Times New Roman"/>
                <w:lang w:eastAsia="en-AU"/>
              </w:rPr>
              <w:t xml:space="preserve"> [Identified Role]</w:t>
            </w:r>
          </w:p>
        </w:tc>
        <w:tc>
          <w:tcPr>
            <w:tcW w:w="2125" w:type="dxa"/>
            <w:shd w:val="clear" w:color="auto" w:fill="auto"/>
            <w:tcMar>
              <w:top w:w="57" w:type="dxa"/>
              <w:bottom w:w="57" w:type="dxa"/>
            </w:tcMar>
          </w:tcPr>
          <w:p w14:paraId="729A8360"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Classification</w:t>
            </w:r>
          </w:p>
        </w:tc>
        <w:tc>
          <w:tcPr>
            <w:tcW w:w="3432" w:type="dxa"/>
            <w:shd w:val="clear" w:color="auto" w:fill="auto"/>
            <w:tcMar>
              <w:top w:w="57" w:type="dxa"/>
              <w:bottom w:w="57" w:type="dxa"/>
            </w:tcMar>
          </w:tcPr>
          <w:p w14:paraId="2CAEECBE" w14:textId="6E7797E2" w:rsidR="00CB37DE" w:rsidRPr="00162F67" w:rsidRDefault="00786116" w:rsidP="00CB37DE">
            <w:pPr>
              <w:spacing w:before="57" w:after="57"/>
              <w:rPr>
                <w:rFonts w:eastAsia="Times New Roman"/>
                <w:lang w:eastAsia="en-AU"/>
              </w:rPr>
            </w:pPr>
            <w:r w:rsidRPr="5FF96EA8">
              <w:rPr>
                <w:rFonts w:eastAsia="Times New Roman"/>
                <w:lang w:eastAsia="en-AU"/>
              </w:rPr>
              <w:t>HW</w:t>
            </w:r>
            <w:r w:rsidR="125E1161" w:rsidRPr="5FF96EA8">
              <w:rPr>
                <w:rFonts w:eastAsia="Times New Roman"/>
                <w:lang w:eastAsia="en-AU"/>
              </w:rPr>
              <w:t>F3</w:t>
            </w:r>
          </w:p>
        </w:tc>
      </w:tr>
      <w:tr w:rsidR="00CB37DE" w:rsidRPr="00162F67" w14:paraId="44765B9D" w14:textId="77777777" w:rsidTr="4B8E51C4">
        <w:trPr>
          <w:trHeight w:val="448"/>
        </w:trPr>
        <w:tc>
          <w:tcPr>
            <w:tcW w:w="2313" w:type="dxa"/>
            <w:shd w:val="clear" w:color="auto" w:fill="auto"/>
            <w:tcMar>
              <w:top w:w="57" w:type="dxa"/>
              <w:bottom w:w="57" w:type="dxa"/>
            </w:tcMar>
          </w:tcPr>
          <w:p w14:paraId="65D0E9E8"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Status</w:t>
            </w:r>
          </w:p>
        </w:tc>
        <w:tc>
          <w:tcPr>
            <w:tcW w:w="3203" w:type="dxa"/>
            <w:shd w:val="clear" w:color="auto" w:fill="auto"/>
            <w:tcMar>
              <w:top w:w="57" w:type="dxa"/>
              <w:bottom w:w="57" w:type="dxa"/>
            </w:tcMar>
          </w:tcPr>
          <w:p w14:paraId="1AAA63CB" w14:textId="77777777" w:rsidR="00CB37DE" w:rsidRPr="00162F67" w:rsidRDefault="007269E5" w:rsidP="00CB37DE">
            <w:pPr>
              <w:spacing w:before="57" w:after="57"/>
              <w:rPr>
                <w:rFonts w:eastAsia="Times New Roman"/>
                <w:lang w:eastAsia="en-AU"/>
              </w:rPr>
            </w:pPr>
            <w:r>
              <w:rPr>
                <w:rFonts w:eastAsia="Times New Roman"/>
                <w:lang w:eastAsia="en-AU"/>
              </w:rPr>
              <w:t>Permanent Full-time</w:t>
            </w:r>
          </w:p>
        </w:tc>
        <w:tc>
          <w:tcPr>
            <w:tcW w:w="2125" w:type="dxa"/>
            <w:shd w:val="clear" w:color="auto" w:fill="auto"/>
            <w:tcMar>
              <w:top w:w="57" w:type="dxa"/>
              <w:bottom w:w="57" w:type="dxa"/>
            </w:tcMar>
          </w:tcPr>
          <w:p w14:paraId="15C3158D"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Salary</w:t>
            </w:r>
          </w:p>
        </w:tc>
        <w:tc>
          <w:tcPr>
            <w:tcW w:w="3432" w:type="dxa"/>
            <w:shd w:val="clear" w:color="auto" w:fill="auto"/>
            <w:tcMar>
              <w:top w:w="57" w:type="dxa"/>
              <w:bottom w:w="57" w:type="dxa"/>
            </w:tcMar>
          </w:tcPr>
          <w:p w14:paraId="781E7B8A" w14:textId="660ACFD2" w:rsidR="00CB37DE" w:rsidRPr="00162F67" w:rsidRDefault="00096829" w:rsidP="00CB37DE">
            <w:pPr>
              <w:spacing w:before="57" w:after="57"/>
              <w:rPr>
                <w:rFonts w:eastAsia="Times New Roman"/>
                <w:lang w:eastAsia="en-AU"/>
              </w:rPr>
            </w:pPr>
            <w:r>
              <w:rPr>
                <w:rFonts w:eastAsia="Times New Roman"/>
                <w:lang w:eastAsia="en-AU"/>
              </w:rPr>
              <w:t>$</w:t>
            </w:r>
            <w:r w:rsidRPr="00096829">
              <w:rPr>
                <w:rFonts w:eastAsia="Times New Roman"/>
                <w:lang w:eastAsia="en-AU"/>
              </w:rPr>
              <w:t>70</w:t>
            </w:r>
            <w:r>
              <w:rPr>
                <w:rFonts w:eastAsia="Times New Roman"/>
                <w:lang w:eastAsia="en-AU"/>
              </w:rPr>
              <w:t>,</w:t>
            </w:r>
            <w:r w:rsidRPr="00096829">
              <w:rPr>
                <w:rFonts w:eastAsia="Times New Roman"/>
                <w:lang w:eastAsia="en-AU"/>
              </w:rPr>
              <w:t>099</w:t>
            </w:r>
            <w:r>
              <w:rPr>
                <w:rFonts w:eastAsia="Times New Roman"/>
                <w:lang w:eastAsia="en-AU"/>
              </w:rPr>
              <w:t xml:space="preserve"> - $</w:t>
            </w:r>
            <w:r w:rsidRPr="00096829">
              <w:rPr>
                <w:rFonts w:eastAsia="Times New Roman"/>
                <w:lang w:eastAsia="en-AU"/>
              </w:rPr>
              <w:t>96</w:t>
            </w:r>
            <w:r>
              <w:rPr>
                <w:rFonts w:eastAsia="Times New Roman"/>
                <w:lang w:eastAsia="en-AU"/>
              </w:rPr>
              <w:t>,</w:t>
            </w:r>
            <w:r w:rsidRPr="00096829">
              <w:rPr>
                <w:rFonts w:eastAsia="Times New Roman"/>
                <w:lang w:eastAsia="en-AU"/>
              </w:rPr>
              <w:t>397</w:t>
            </w:r>
            <w:r>
              <w:rPr>
                <w:rFonts w:eastAsia="Times New Roman"/>
                <w:lang w:eastAsia="en-AU"/>
              </w:rPr>
              <w:t xml:space="preserve"> per annum</w:t>
            </w:r>
          </w:p>
        </w:tc>
      </w:tr>
      <w:tr w:rsidR="00CB37DE" w:rsidRPr="00162F67" w14:paraId="7E08C22A" w14:textId="77777777" w:rsidTr="4B8E51C4">
        <w:trPr>
          <w:trHeight w:val="448"/>
        </w:trPr>
        <w:tc>
          <w:tcPr>
            <w:tcW w:w="2313" w:type="dxa"/>
            <w:shd w:val="clear" w:color="auto" w:fill="auto"/>
            <w:tcMar>
              <w:top w:w="57" w:type="dxa"/>
              <w:bottom w:w="57" w:type="dxa"/>
            </w:tcMar>
          </w:tcPr>
          <w:p w14:paraId="0BA560E4"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Unit/Branch</w:t>
            </w:r>
          </w:p>
        </w:tc>
        <w:tc>
          <w:tcPr>
            <w:tcW w:w="3203" w:type="dxa"/>
            <w:shd w:val="clear" w:color="auto" w:fill="auto"/>
            <w:tcMar>
              <w:top w:w="57" w:type="dxa"/>
              <w:bottom w:w="57" w:type="dxa"/>
            </w:tcMar>
          </w:tcPr>
          <w:p w14:paraId="4F6F099E" w14:textId="62542855" w:rsidR="00CB37DE" w:rsidRPr="00162F67" w:rsidRDefault="001524FE" w:rsidP="00E84EBC">
            <w:pPr>
              <w:spacing w:before="57" w:after="57"/>
              <w:rPr>
                <w:rFonts w:eastAsia="Times New Roman"/>
                <w:lang w:eastAsia="en-AU"/>
              </w:rPr>
            </w:pPr>
            <w:r>
              <w:rPr>
                <w:rFonts w:eastAsia="Times New Roman"/>
                <w:lang w:eastAsia="en-AU"/>
              </w:rPr>
              <w:t>Cardiac</w:t>
            </w:r>
            <w:r w:rsidR="00D36277">
              <w:rPr>
                <w:rFonts w:eastAsia="Times New Roman"/>
                <w:lang w:eastAsia="en-AU"/>
              </w:rPr>
              <w:t xml:space="preserve"> Services</w:t>
            </w:r>
            <w:r w:rsidR="00E84EBC">
              <w:rPr>
                <w:rFonts w:eastAsia="Times New Roman"/>
                <w:lang w:eastAsia="en-AU"/>
              </w:rPr>
              <w:br/>
            </w:r>
            <w:r w:rsidR="007269E5">
              <w:rPr>
                <w:rFonts w:eastAsia="Times New Roman"/>
                <w:lang w:eastAsia="en-AU"/>
              </w:rPr>
              <w:t xml:space="preserve">Community </w:t>
            </w:r>
            <w:r w:rsidR="00950548">
              <w:rPr>
                <w:rFonts w:eastAsia="Times New Roman"/>
                <w:lang w:eastAsia="en-AU"/>
              </w:rPr>
              <w:t>and</w:t>
            </w:r>
            <w:r w:rsidR="007269E5">
              <w:rPr>
                <w:rFonts w:eastAsia="Times New Roman"/>
                <w:lang w:eastAsia="en-AU"/>
              </w:rPr>
              <w:t xml:space="preserve"> Primary Health Care</w:t>
            </w:r>
          </w:p>
        </w:tc>
        <w:tc>
          <w:tcPr>
            <w:tcW w:w="2125" w:type="dxa"/>
            <w:shd w:val="clear" w:color="auto" w:fill="auto"/>
            <w:tcMar>
              <w:top w:w="57" w:type="dxa"/>
              <w:bottom w:w="57" w:type="dxa"/>
            </w:tcMar>
          </w:tcPr>
          <w:p w14:paraId="71D0C26B"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name</w:t>
            </w:r>
          </w:p>
        </w:tc>
        <w:tc>
          <w:tcPr>
            <w:tcW w:w="3432" w:type="dxa"/>
            <w:shd w:val="clear" w:color="auto" w:fill="auto"/>
            <w:tcMar>
              <w:top w:w="57" w:type="dxa"/>
              <w:bottom w:w="57" w:type="dxa"/>
            </w:tcMar>
          </w:tcPr>
          <w:p w14:paraId="70BF82C5" w14:textId="2828B4B9" w:rsidR="00CB37DE" w:rsidRPr="00162F67" w:rsidRDefault="7267C46B" w:rsidP="00CB37DE">
            <w:pPr>
              <w:spacing w:before="57" w:after="57"/>
              <w:rPr>
                <w:rFonts w:eastAsia="Times New Roman"/>
                <w:lang w:eastAsia="en-AU"/>
              </w:rPr>
            </w:pPr>
            <w:r w:rsidRPr="4B8E51C4">
              <w:rPr>
                <w:rFonts w:eastAsia="Times New Roman"/>
                <w:lang w:eastAsia="en-AU"/>
              </w:rPr>
              <w:t>Ana Waqairawaqa</w:t>
            </w:r>
          </w:p>
        </w:tc>
      </w:tr>
      <w:tr w:rsidR="00CB37DE" w:rsidRPr="00162F67" w14:paraId="6BEB6EB3" w14:textId="77777777" w:rsidTr="4B8E51C4">
        <w:trPr>
          <w:trHeight w:val="448"/>
        </w:trPr>
        <w:tc>
          <w:tcPr>
            <w:tcW w:w="2313" w:type="dxa"/>
            <w:shd w:val="clear" w:color="auto" w:fill="auto"/>
            <w:tcMar>
              <w:top w:w="57" w:type="dxa"/>
              <w:bottom w:w="57" w:type="dxa"/>
            </w:tcMar>
          </w:tcPr>
          <w:p w14:paraId="310DB62D"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Division/Hospital</w:t>
            </w:r>
          </w:p>
        </w:tc>
        <w:tc>
          <w:tcPr>
            <w:tcW w:w="3203" w:type="dxa"/>
            <w:shd w:val="clear" w:color="auto" w:fill="auto"/>
            <w:tcMar>
              <w:top w:w="57" w:type="dxa"/>
              <w:bottom w:w="57" w:type="dxa"/>
            </w:tcMar>
          </w:tcPr>
          <w:p w14:paraId="7612ABFE" w14:textId="77777777" w:rsidR="00CB37DE" w:rsidRPr="00162F67" w:rsidRDefault="008340BB" w:rsidP="008340BB">
            <w:pPr>
              <w:spacing w:before="57" w:after="57"/>
              <w:rPr>
                <w:rFonts w:eastAsia="Times New Roman"/>
                <w:lang w:eastAsia="en-AU"/>
              </w:rPr>
            </w:pPr>
            <w:r w:rsidRPr="008340BB">
              <w:rPr>
                <w:rFonts w:eastAsia="Times New Roman"/>
                <w:lang w:eastAsia="en-AU"/>
              </w:rPr>
              <w:t>North West</w:t>
            </w:r>
            <w:r w:rsidR="00CB37DE" w:rsidRPr="008340BB">
              <w:rPr>
                <w:rFonts w:eastAsia="Times New Roman"/>
                <w:lang w:eastAsia="en-AU"/>
              </w:rPr>
              <w:t xml:space="preserve"> Hospital and Health Service</w:t>
            </w:r>
          </w:p>
        </w:tc>
        <w:tc>
          <w:tcPr>
            <w:tcW w:w="2125" w:type="dxa"/>
            <w:shd w:val="clear" w:color="auto" w:fill="auto"/>
            <w:tcMar>
              <w:top w:w="57" w:type="dxa"/>
              <w:bottom w:w="57" w:type="dxa"/>
            </w:tcMar>
          </w:tcPr>
          <w:p w14:paraId="455D32B3"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number</w:t>
            </w:r>
          </w:p>
        </w:tc>
        <w:tc>
          <w:tcPr>
            <w:tcW w:w="3432" w:type="dxa"/>
            <w:shd w:val="clear" w:color="auto" w:fill="auto"/>
            <w:tcMar>
              <w:top w:w="57" w:type="dxa"/>
              <w:bottom w:w="57" w:type="dxa"/>
            </w:tcMar>
          </w:tcPr>
          <w:p w14:paraId="236EC795" w14:textId="34F83F4F" w:rsidR="00CB37DE" w:rsidRPr="00162F67" w:rsidRDefault="566F937A" w:rsidP="00CB37DE">
            <w:pPr>
              <w:spacing w:before="57" w:after="57"/>
              <w:rPr>
                <w:rFonts w:eastAsia="Times New Roman"/>
                <w:lang w:eastAsia="en-AU"/>
              </w:rPr>
            </w:pPr>
            <w:r w:rsidRPr="4B8E51C4">
              <w:rPr>
                <w:rFonts w:eastAsia="Times New Roman"/>
                <w:lang w:eastAsia="en-AU"/>
              </w:rPr>
              <w:t>0491</w:t>
            </w:r>
            <w:r w:rsidR="00096829">
              <w:rPr>
                <w:rFonts w:eastAsia="Times New Roman"/>
                <w:lang w:eastAsia="en-AU"/>
              </w:rPr>
              <w:t xml:space="preserve"> </w:t>
            </w:r>
            <w:r w:rsidRPr="4B8E51C4">
              <w:rPr>
                <w:rFonts w:eastAsia="Times New Roman"/>
                <w:lang w:eastAsia="en-AU"/>
              </w:rPr>
              <w:t>295</w:t>
            </w:r>
            <w:r w:rsidR="00096829">
              <w:rPr>
                <w:rFonts w:eastAsia="Times New Roman"/>
                <w:lang w:eastAsia="en-AU"/>
              </w:rPr>
              <w:t xml:space="preserve"> </w:t>
            </w:r>
            <w:r w:rsidRPr="4B8E51C4">
              <w:rPr>
                <w:rFonts w:eastAsia="Times New Roman"/>
                <w:lang w:eastAsia="en-AU"/>
              </w:rPr>
              <w:t>377</w:t>
            </w:r>
          </w:p>
        </w:tc>
      </w:tr>
      <w:tr w:rsidR="00CB37DE" w:rsidRPr="00162F67" w14:paraId="285394B2" w14:textId="77777777" w:rsidTr="4B8E51C4">
        <w:trPr>
          <w:trHeight w:val="360"/>
        </w:trPr>
        <w:tc>
          <w:tcPr>
            <w:tcW w:w="2313" w:type="dxa"/>
            <w:shd w:val="clear" w:color="auto" w:fill="auto"/>
            <w:tcMar>
              <w:top w:w="57" w:type="dxa"/>
              <w:bottom w:w="57" w:type="dxa"/>
            </w:tcMar>
          </w:tcPr>
          <w:p w14:paraId="4202C57C" w14:textId="77777777" w:rsidR="00CB37DE" w:rsidRPr="00162F67" w:rsidRDefault="00CB37DE" w:rsidP="00CB37DE">
            <w:pPr>
              <w:spacing w:before="57" w:after="57"/>
              <w:rPr>
                <w:rFonts w:eastAsia="Times New Roman"/>
                <w:lang w:eastAsia="en-AU"/>
              </w:rPr>
            </w:pPr>
            <w:r w:rsidRPr="00162F67">
              <w:rPr>
                <w:rFonts w:eastAsia="Times New Roman"/>
                <w:b/>
                <w:lang w:eastAsia="en-AU"/>
              </w:rPr>
              <w:t>Location</w:t>
            </w:r>
          </w:p>
        </w:tc>
        <w:tc>
          <w:tcPr>
            <w:tcW w:w="8759" w:type="dxa"/>
            <w:gridSpan w:val="3"/>
            <w:shd w:val="clear" w:color="auto" w:fill="auto"/>
            <w:tcMar>
              <w:top w:w="57" w:type="dxa"/>
              <w:bottom w:w="57" w:type="dxa"/>
            </w:tcMar>
          </w:tcPr>
          <w:p w14:paraId="7F5EF4A5" w14:textId="77777777" w:rsidR="00CB37DE" w:rsidRDefault="00950E76" w:rsidP="00CB37DE">
            <w:pPr>
              <w:spacing w:before="57" w:after="57"/>
              <w:rPr>
                <w:rFonts w:eastAsia="Times New Roman"/>
                <w:lang w:eastAsia="en-AU"/>
              </w:rPr>
            </w:pPr>
            <w:r>
              <w:rPr>
                <w:rFonts w:eastAsia="Times New Roman"/>
                <w:lang w:eastAsia="en-AU"/>
              </w:rPr>
              <w:t>Mount Isa</w:t>
            </w:r>
          </w:p>
          <w:p w14:paraId="78DC4C88" w14:textId="77777777" w:rsidR="00CB37DE" w:rsidRDefault="00CB37DE" w:rsidP="00CB37DE">
            <w:pPr>
              <w:pStyle w:val="BodyText"/>
              <w:spacing w:before="0" w:line="240" w:lineRule="auto"/>
              <w:rPr>
                <w:szCs w:val="20"/>
              </w:rPr>
            </w:pPr>
            <w:r w:rsidRPr="00F15063">
              <w:rPr>
                <w:szCs w:val="20"/>
              </w:rPr>
              <w:t xml:space="preserve">Service delivery may require this role to work across other locations within the </w:t>
            </w:r>
            <w:r w:rsidR="008340BB">
              <w:rPr>
                <w:rFonts w:cs="Arial"/>
                <w:snapToGrid w:val="0"/>
                <w:szCs w:val="20"/>
              </w:rPr>
              <w:t>North West</w:t>
            </w:r>
            <w:r w:rsidRPr="00124406">
              <w:rPr>
                <w:rFonts w:cs="Arial"/>
                <w:snapToGrid w:val="0"/>
                <w:szCs w:val="20"/>
              </w:rPr>
              <w:t xml:space="preserve"> Hospital and Health Service</w:t>
            </w:r>
            <w:r w:rsidRPr="00F15063">
              <w:rPr>
                <w:szCs w:val="20"/>
              </w:rPr>
              <w:t xml:space="preserve"> </w:t>
            </w:r>
            <w:r>
              <w:rPr>
                <w:szCs w:val="20"/>
              </w:rPr>
              <w:t>(</w:t>
            </w:r>
            <w:r w:rsidR="008340BB">
              <w:rPr>
                <w:szCs w:val="20"/>
              </w:rPr>
              <w:t>NWHHS</w:t>
            </w:r>
            <w:r w:rsidRPr="00F15063">
              <w:rPr>
                <w:szCs w:val="20"/>
              </w:rPr>
              <w:t>)</w:t>
            </w:r>
            <w:r>
              <w:rPr>
                <w:szCs w:val="20"/>
              </w:rPr>
              <w:t>.</w:t>
            </w:r>
          </w:p>
          <w:p w14:paraId="36710181" w14:textId="77777777" w:rsidR="00CB37DE" w:rsidRPr="00162F67" w:rsidRDefault="00CB37DE" w:rsidP="008340BB">
            <w:pPr>
              <w:spacing w:before="57" w:after="57"/>
              <w:rPr>
                <w:rFonts w:eastAsia="Times New Roman"/>
                <w:lang w:eastAsia="en-AU"/>
              </w:rPr>
            </w:pPr>
          </w:p>
        </w:tc>
      </w:tr>
    </w:tbl>
    <w:p w14:paraId="297C3A8C" w14:textId="77777777" w:rsidR="00CB37DE" w:rsidRPr="008340BB" w:rsidRDefault="008340BB" w:rsidP="008340BB">
      <w:pPr>
        <w:pStyle w:val="FactsheetHeading"/>
        <w:rPr>
          <w:b/>
          <w:sz w:val="28"/>
        </w:rPr>
      </w:pPr>
      <w:r w:rsidRPr="008340BB">
        <w:rPr>
          <w:b/>
          <w:sz w:val="28"/>
        </w:rPr>
        <w:t xml:space="preserve">Your opportunity </w:t>
      </w:r>
    </w:p>
    <w:p w14:paraId="1383A32E" w14:textId="77777777" w:rsidR="0044309D" w:rsidRDefault="0044309D" w:rsidP="0044309D">
      <w:pPr>
        <w:pStyle w:val="ListParagraph"/>
        <w:numPr>
          <w:ilvl w:val="0"/>
          <w:numId w:val="15"/>
        </w:numPr>
        <w:spacing w:after="0" w:line="276" w:lineRule="auto"/>
      </w:pPr>
      <w:r>
        <w:t>To assist Aboriginal and Torres Strait Islander clients with or at risk of developing cardiac disease to optimise their understanding and medical management of cardiac conditions.</w:t>
      </w:r>
    </w:p>
    <w:p w14:paraId="3C17D3AF" w14:textId="77777777" w:rsidR="0044309D" w:rsidRDefault="0044309D" w:rsidP="0044309D">
      <w:pPr>
        <w:pStyle w:val="ListParagraph"/>
        <w:numPr>
          <w:ilvl w:val="0"/>
          <w:numId w:val="15"/>
        </w:numPr>
        <w:spacing w:after="0" w:line="276" w:lineRule="auto"/>
      </w:pPr>
      <w:r>
        <w:t>To be part of a team that actively contributes to patient safety by following policies, procedures and protocols of the North West Hospital and Health Service.</w:t>
      </w:r>
    </w:p>
    <w:p w14:paraId="7920AE59" w14:textId="77777777" w:rsidR="0044309D" w:rsidRDefault="0044309D" w:rsidP="0044309D">
      <w:pPr>
        <w:pStyle w:val="ListParagraph"/>
        <w:numPr>
          <w:ilvl w:val="0"/>
          <w:numId w:val="15"/>
        </w:numPr>
        <w:spacing w:after="0" w:line="276" w:lineRule="auto"/>
      </w:pPr>
      <w:r>
        <w:t>To support continued improvement of health services by always participating in quality improvement opportunities.</w:t>
      </w:r>
    </w:p>
    <w:p w14:paraId="33ACA420" w14:textId="4FFBCFE3" w:rsidR="00605622" w:rsidRDefault="0044309D" w:rsidP="0044309D">
      <w:pPr>
        <w:pStyle w:val="ListParagraph"/>
        <w:numPr>
          <w:ilvl w:val="0"/>
          <w:numId w:val="15"/>
        </w:numPr>
        <w:spacing w:after="0" w:line="276" w:lineRule="auto"/>
      </w:pPr>
      <w:r>
        <w:t>To ensure patient safety.</w:t>
      </w:r>
    </w:p>
    <w:p w14:paraId="0A6305EB" w14:textId="77777777" w:rsidR="0044309D" w:rsidRDefault="0044309D" w:rsidP="0044309D">
      <w:pPr>
        <w:spacing w:after="0" w:line="276" w:lineRule="auto"/>
      </w:pPr>
    </w:p>
    <w:p w14:paraId="33291BFE" w14:textId="1D890597" w:rsidR="00605622" w:rsidRDefault="00605622" w:rsidP="00605622">
      <w:pPr>
        <w:spacing w:after="0" w:line="276" w:lineRule="auto"/>
      </w:pPr>
      <w:r>
        <w:t xml:space="preserve">The Advanced Health Worker </w:t>
      </w:r>
      <w:r w:rsidR="00950548">
        <w:t>(Cardiac)</w:t>
      </w:r>
      <w:r>
        <w:t xml:space="preserve"> reports to the Nurse Unit Manager Community and Primary Health Care.</w:t>
      </w:r>
    </w:p>
    <w:p w14:paraId="2593D76C" w14:textId="77777777" w:rsidR="004407B0" w:rsidRDefault="004407B0" w:rsidP="004407B0">
      <w:pPr>
        <w:pStyle w:val="Heading2"/>
      </w:pPr>
      <w:r>
        <w:t>The Unit</w:t>
      </w:r>
    </w:p>
    <w:p w14:paraId="33BBFF82" w14:textId="77777777" w:rsidR="005601C7" w:rsidRPr="00976B02" w:rsidRDefault="005601C7" w:rsidP="005601C7">
      <w:pPr>
        <w:spacing w:after="0"/>
        <w:rPr>
          <w:lang w:val="en-AU"/>
        </w:rPr>
      </w:pPr>
      <w:r w:rsidRPr="00976B02">
        <w:rPr>
          <w:iCs/>
          <w:lang w:val="en-AU"/>
        </w:rPr>
        <w:t xml:space="preserve">The </w:t>
      </w:r>
      <w:r w:rsidRPr="00976B02">
        <w:rPr>
          <w:lang w:val="en-AU"/>
        </w:rPr>
        <w:t>Mount Isa Community and Primary Health Care</w:t>
      </w:r>
      <w:r w:rsidRPr="00976B02">
        <w:rPr>
          <w:iCs/>
          <w:lang w:val="en-AU"/>
        </w:rPr>
        <w:t xml:space="preserve"> (C&amp;PHC) provide comprehensive specialist care using an inter-professional collaborative practice framework. C&amp;PHC are a primary and secondary whole-of-life service with a patient and family centred model of care.  It promotes the Enhanced Model of Primary Health Care as the preferred framework for delivery of rural health services through training, education, strategic planning and resource allocation</w:t>
      </w:r>
      <w:r>
        <w:rPr>
          <w:iCs/>
          <w:lang w:val="en-AU"/>
        </w:rPr>
        <w:t>.</w:t>
      </w:r>
    </w:p>
    <w:p w14:paraId="4E45FDAF" w14:textId="77777777" w:rsidR="005601C7" w:rsidRDefault="005601C7" w:rsidP="005601C7">
      <w:pPr>
        <w:spacing w:after="0"/>
        <w:rPr>
          <w:lang w:val="en-AU"/>
        </w:rPr>
      </w:pPr>
    </w:p>
    <w:p w14:paraId="6E220C25" w14:textId="77777777" w:rsidR="005601C7" w:rsidRDefault="005601C7" w:rsidP="005601C7">
      <w:pPr>
        <w:spacing w:after="0"/>
        <w:rPr>
          <w:lang w:val="en-AU"/>
        </w:rPr>
      </w:pPr>
      <w:r w:rsidRPr="00976B02">
        <w:rPr>
          <w:lang w:val="en-AU"/>
        </w:rPr>
        <w:t xml:space="preserve">The team consist of registered nurses, health workers and administration officers specialising in Cardiac and Respiratory Disease and Rehabilitation, </w:t>
      </w:r>
      <w:r>
        <w:rPr>
          <w:lang w:val="en-AU"/>
        </w:rPr>
        <w:t xml:space="preserve">Nurse Navigators, </w:t>
      </w:r>
      <w:r w:rsidRPr="00976B02">
        <w:rPr>
          <w:lang w:val="en-AU"/>
        </w:rPr>
        <w:t xml:space="preserve">Diabetes Education, Chronic Kidney Disease, and Rheumatic Heart </w:t>
      </w:r>
      <w:r w:rsidRPr="00976B02">
        <w:rPr>
          <w:lang w:val="en-AU"/>
        </w:rPr>
        <w:lastRenderedPageBreak/>
        <w:t>Disease.  They deliver primary and secondary interventions in a primary health outpatient focussed service to improve disease management and quality of life throughout the service area.</w:t>
      </w:r>
    </w:p>
    <w:p w14:paraId="2B38E506" w14:textId="77777777" w:rsidR="005601C7" w:rsidRPr="00976B02" w:rsidRDefault="005601C7" w:rsidP="005601C7">
      <w:pPr>
        <w:spacing w:after="0"/>
        <w:rPr>
          <w:lang w:val="en-AU"/>
        </w:rPr>
      </w:pPr>
    </w:p>
    <w:p w14:paraId="249E4D64" w14:textId="7338222B" w:rsidR="00E909E4" w:rsidRPr="00E909E4" w:rsidRDefault="005601C7" w:rsidP="005601C7">
      <w:pPr>
        <w:jc w:val="both"/>
      </w:pPr>
      <w:r>
        <w:t xml:space="preserve">The Townsville Hospital and Health Service (THHS) and North West HHS will partner to provide cardiology services across the region. This includes provision of outreach service (face to face and Telehealth) in regions across the North West. This position will work across within Mount Isa Community health to collaborate with Townville HHS cardiac services and NWHHS. </w:t>
      </w:r>
      <w:r w:rsidR="00E909E4">
        <w:br/>
      </w:r>
    </w:p>
    <w:p w14:paraId="261F5D7E" w14:textId="77777777" w:rsidR="008340BB" w:rsidRPr="008340BB" w:rsidRDefault="008340BB" w:rsidP="00EB3B8A">
      <w:pPr>
        <w:pStyle w:val="FactsheetHeading"/>
        <w:spacing w:after="280"/>
        <w:rPr>
          <w:b/>
          <w:sz w:val="28"/>
        </w:rPr>
      </w:pPr>
      <w:r w:rsidRPr="008340BB">
        <w:rPr>
          <w:b/>
          <w:sz w:val="28"/>
        </w:rPr>
        <w:t xml:space="preserve">Your role </w:t>
      </w:r>
    </w:p>
    <w:p w14:paraId="3BCEC14C" w14:textId="77777777" w:rsidR="001524FE" w:rsidRDefault="001524FE" w:rsidP="001524FE">
      <w:pPr>
        <w:pStyle w:val="Default"/>
        <w:numPr>
          <w:ilvl w:val="0"/>
          <w:numId w:val="4"/>
        </w:numPr>
        <w:spacing w:after="31"/>
        <w:rPr>
          <w:sz w:val="20"/>
          <w:szCs w:val="20"/>
        </w:rPr>
      </w:pPr>
      <w:r>
        <w:rPr>
          <w:sz w:val="20"/>
          <w:szCs w:val="20"/>
        </w:rPr>
        <w:t xml:space="preserve">Foster an organisational culture and communication style that actively promotes interagency collaboration between consumers, government and non-government agencies, and other key stakeholders. </w:t>
      </w:r>
    </w:p>
    <w:p w14:paraId="05DA5F19" w14:textId="77777777" w:rsidR="00D91ACC" w:rsidRPr="00D91ACC" w:rsidRDefault="001524FE" w:rsidP="00D91ACC">
      <w:pPr>
        <w:pStyle w:val="Default"/>
        <w:numPr>
          <w:ilvl w:val="0"/>
          <w:numId w:val="4"/>
        </w:numPr>
        <w:rPr>
          <w:sz w:val="20"/>
          <w:szCs w:val="20"/>
        </w:rPr>
      </w:pPr>
      <w:r>
        <w:rPr>
          <w:sz w:val="20"/>
          <w:szCs w:val="20"/>
        </w:rPr>
        <w:t xml:space="preserve">Participate in, and promote, a workforce culture that values and implements learning, supervision and teaching opportunities and participates in and utilises research, including quality improvement activities, in a culturally appropriate manner across the multidisciplinary team. </w:t>
      </w:r>
    </w:p>
    <w:p w14:paraId="2CD09477" w14:textId="77777777" w:rsidR="00D91ACC" w:rsidRPr="000A7098" w:rsidRDefault="00D91ACC" w:rsidP="00D91ACC">
      <w:pPr>
        <w:numPr>
          <w:ilvl w:val="0"/>
          <w:numId w:val="4"/>
        </w:numPr>
        <w:spacing w:after="0"/>
        <w:rPr>
          <w:rFonts w:cs="Arial"/>
        </w:rPr>
      </w:pPr>
      <w:r w:rsidRPr="000A7098">
        <w:rPr>
          <w:rFonts w:cs="Arial"/>
        </w:rPr>
        <w:t>Provide culturally appropriate support and advocacy to Aboriginal and/or Torres Strait Islander clients/patients, and thei</w:t>
      </w:r>
      <w:r>
        <w:rPr>
          <w:rFonts w:cs="Arial"/>
        </w:rPr>
        <w:t xml:space="preserve">r families/carers accessing cardiac services. </w:t>
      </w:r>
    </w:p>
    <w:p w14:paraId="5A6C3284" w14:textId="2041A5F9" w:rsidR="0044309D" w:rsidRDefault="0044309D" w:rsidP="0044309D">
      <w:pPr>
        <w:numPr>
          <w:ilvl w:val="0"/>
          <w:numId w:val="4"/>
        </w:numPr>
        <w:spacing w:after="0"/>
        <w:rPr>
          <w:rFonts w:cs="Arial"/>
        </w:rPr>
      </w:pPr>
      <w:r>
        <w:rPr>
          <w:rFonts w:cs="Arial"/>
        </w:rPr>
        <w:t>Contribute to a range of initiatives that assist in the prevention, early detection and management of cardiac problems that are related to the Aboriginal and Torres Strait Islander community.</w:t>
      </w:r>
    </w:p>
    <w:p w14:paraId="1868D70E" w14:textId="77777777" w:rsidR="00D91ACC" w:rsidRPr="000A7098" w:rsidRDefault="00D91ACC" w:rsidP="00D91ACC">
      <w:pPr>
        <w:numPr>
          <w:ilvl w:val="0"/>
          <w:numId w:val="4"/>
        </w:numPr>
        <w:shd w:val="clear" w:color="auto" w:fill="FFFFFF"/>
        <w:tabs>
          <w:tab w:val="right" w:pos="9072"/>
        </w:tabs>
        <w:spacing w:after="0"/>
        <w:rPr>
          <w:rFonts w:cs="Arial"/>
        </w:rPr>
      </w:pPr>
      <w:r w:rsidRPr="000A7098">
        <w:rPr>
          <w:rFonts w:cs="Arial"/>
        </w:rPr>
        <w:t xml:space="preserve">Contribute toward providing a high level of culturally appropriate continuity of care for Aboriginal and Torres Strait Islander people accessing the </w:t>
      </w:r>
      <w:r>
        <w:rPr>
          <w:rFonts w:cs="Arial"/>
        </w:rPr>
        <w:t xml:space="preserve">cardiac services </w:t>
      </w:r>
      <w:r w:rsidRPr="000A7098">
        <w:rPr>
          <w:rFonts w:cs="Arial"/>
        </w:rPr>
        <w:t xml:space="preserve">by establishing positive working relationships with other </w:t>
      </w:r>
      <w:r>
        <w:rPr>
          <w:rFonts w:cs="Arial"/>
        </w:rPr>
        <w:t>chronic disease and cardiac services</w:t>
      </w:r>
      <w:r w:rsidRPr="000A7098">
        <w:rPr>
          <w:rFonts w:cs="Arial"/>
        </w:rPr>
        <w:t xml:space="preserve"> and relevant Government and Non</w:t>
      </w:r>
      <w:r w:rsidR="00A92CE7">
        <w:rPr>
          <w:rFonts w:cs="Arial"/>
        </w:rPr>
        <w:t>-</w:t>
      </w:r>
      <w:r w:rsidRPr="000A7098">
        <w:rPr>
          <w:rFonts w:cs="Arial"/>
        </w:rPr>
        <w:t>Government service providers.</w:t>
      </w:r>
    </w:p>
    <w:p w14:paraId="1E295637" w14:textId="3511AD3B" w:rsidR="00374C38" w:rsidRDefault="00374C38" w:rsidP="00374C38">
      <w:pPr>
        <w:numPr>
          <w:ilvl w:val="0"/>
          <w:numId w:val="4"/>
        </w:numPr>
        <w:spacing w:after="0"/>
        <w:jc w:val="both"/>
        <w:rPr>
          <w:rFonts w:cs="Arial"/>
          <w:szCs w:val="20"/>
        </w:rPr>
      </w:pPr>
      <w:r w:rsidRPr="00374C38">
        <w:rPr>
          <w:rFonts w:cs="Arial"/>
          <w:szCs w:val="20"/>
        </w:rPr>
        <w:t xml:space="preserve">Ability to advocate for Aboriginal and Torres Strait Islander health issues, and advanced level skills in verbal and written communication appropriate for working with communities and key stakeholders. </w:t>
      </w:r>
    </w:p>
    <w:p w14:paraId="75038F29" w14:textId="3FB8D968" w:rsidR="0044309D" w:rsidRDefault="0044309D" w:rsidP="0044309D">
      <w:pPr>
        <w:numPr>
          <w:ilvl w:val="0"/>
          <w:numId w:val="4"/>
        </w:numPr>
        <w:spacing w:after="0"/>
        <w:rPr>
          <w:rFonts w:cs="Arial"/>
        </w:rPr>
      </w:pPr>
      <w:r>
        <w:rPr>
          <w:rFonts w:cs="Arial"/>
        </w:rPr>
        <w:t>Effectively problem solves through communication, consultation, and collaboration with others in order to meet emergent needs.</w:t>
      </w:r>
    </w:p>
    <w:p w14:paraId="32DD4C4E" w14:textId="470117AA" w:rsidR="00374C38" w:rsidRDefault="00374C38" w:rsidP="00374C38">
      <w:pPr>
        <w:numPr>
          <w:ilvl w:val="0"/>
          <w:numId w:val="4"/>
        </w:numPr>
        <w:tabs>
          <w:tab w:val="left" w:pos="-720"/>
        </w:tabs>
        <w:suppressAutoHyphens/>
        <w:spacing w:after="0"/>
        <w:jc w:val="both"/>
        <w:rPr>
          <w:rFonts w:cs="Arial"/>
          <w:spacing w:val="-3"/>
          <w:szCs w:val="20"/>
        </w:rPr>
      </w:pPr>
      <w:r w:rsidRPr="00374C38">
        <w:rPr>
          <w:rFonts w:cs="Arial"/>
          <w:spacing w:val="-3"/>
          <w:szCs w:val="20"/>
        </w:rPr>
        <w:t>Undertake other duties as directed.</w:t>
      </w:r>
    </w:p>
    <w:p w14:paraId="5FFE4C54" w14:textId="77777777" w:rsidR="004D4288" w:rsidRPr="008340BB" w:rsidRDefault="004D4288" w:rsidP="004D4288">
      <w:pPr>
        <w:pStyle w:val="ListBullet"/>
        <w:numPr>
          <w:ilvl w:val="0"/>
          <w:numId w:val="4"/>
        </w:numPr>
        <w:spacing w:after="0" w:line="240" w:lineRule="auto"/>
        <w:rPr>
          <w:rFonts w:eastAsiaTheme="minorHAnsi" w:cstheme="minorBidi"/>
          <w:snapToGrid/>
          <w:lang w:val="en-GB" w:eastAsia="en-US"/>
        </w:rPr>
      </w:pPr>
      <w:r w:rsidRPr="008340BB">
        <w:rPr>
          <w:rFonts w:eastAsiaTheme="minorHAnsi" w:cstheme="minorBidi"/>
          <w:snapToGrid/>
          <w:lang w:val="en-GB" w:eastAsia="en-US"/>
        </w:rPr>
        <w:t xml:space="preserve">Actively participate in a working environment supporting quality human resource management practices including employment equity, anti-discrimination, workplace health and safety and ethical behaviour. </w:t>
      </w:r>
    </w:p>
    <w:p w14:paraId="39C32276" w14:textId="77777777" w:rsidR="004D4288" w:rsidRDefault="004D4288" w:rsidP="004D4288">
      <w:pPr>
        <w:pStyle w:val="ListBullet"/>
        <w:numPr>
          <w:ilvl w:val="0"/>
          <w:numId w:val="4"/>
        </w:numPr>
        <w:spacing w:after="0" w:line="240" w:lineRule="auto"/>
        <w:rPr>
          <w:rFonts w:eastAsiaTheme="minorHAnsi" w:cstheme="minorBidi"/>
          <w:snapToGrid/>
          <w:lang w:val="en-GB" w:eastAsia="en-US"/>
        </w:rPr>
      </w:pPr>
      <w:r w:rsidRPr="008340BB">
        <w:rPr>
          <w:rFonts w:eastAsiaTheme="minorHAnsi" w:cstheme="minorBidi"/>
          <w:snapToGrid/>
          <w:lang w:val="en-GB" w:eastAsia="en-US"/>
        </w:rPr>
        <w:t>Follow defined service quality standards, occupational health and safety policies and procedures relating to the work being undertaken in order to ensure high quality, safe services and workplaces.</w:t>
      </w:r>
    </w:p>
    <w:p w14:paraId="0E0DCA95" w14:textId="77777777" w:rsidR="004D4288" w:rsidRPr="0062451D" w:rsidRDefault="004D4288" w:rsidP="004D4288">
      <w:pPr>
        <w:pStyle w:val="ListBullet"/>
        <w:numPr>
          <w:ilvl w:val="0"/>
          <w:numId w:val="4"/>
        </w:numPr>
        <w:spacing w:after="0" w:line="240" w:lineRule="auto"/>
        <w:rPr>
          <w:rFonts w:eastAsiaTheme="minorHAnsi" w:cstheme="minorBidi"/>
          <w:snapToGrid/>
          <w:lang w:val="en-GB" w:eastAsia="en-US"/>
        </w:rPr>
      </w:pPr>
      <w:r w:rsidRPr="0062451D">
        <w:t xml:space="preserve">Keep People Safe: Comply with reasonable Work Health and Safety instruction and cooperate with reasonable </w:t>
      </w:r>
      <w:r w:rsidRPr="0062451D">
        <w:rPr>
          <w:rFonts w:eastAsiaTheme="minorHAnsi" w:cstheme="minorBidi"/>
          <w:snapToGrid/>
          <w:lang w:val="en-GB" w:eastAsia="en-US"/>
        </w:rPr>
        <w:t>policy and procedures, including the Duties of Workers, Section 28, Work Health and Safety Act 2011 (QLD).</w:t>
      </w:r>
    </w:p>
    <w:p w14:paraId="41232F82" w14:textId="77777777" w:rsidR="004D4288" w:rsidRPr="0021633D" w:rsidRDefault="004D4288" w:rsidP="004D4288">
      <w:pPr>
        <w:pStyle w:val="ListBullet"/>
        <w:numPr>
          <w:ilvl w:val="0"/>
          <w:numId w:val="4"/>
        </w:numPr>
        <w:spacing w:after="0" w:line="240" w:lineRule="auto"/>
        <w:rPr>
          <w:rFonts w:eastAsiaTheme="minorHAnsi" w:cstheme="minorBidi"/>
          <w:snapToGrid/>
          <w:lang w:val="en-GB" w:eastAsia="en-US"/>
        </w:rPr>
      </w:pPr>
      <w:r>
        <w:rPr>
          <w:rFonts w:cs="Arial"/>
        </w:rPr>
        <w:t xml:space="preserve">Demonstrate a commitment to meeting or exceeding professional and National Standards (e.g., NSQHS Standards) to achieve the delivery, leadership, and governance of Quality Care Every Day as outlined in the </w:t>
      </w:r>
      <w:hyperlink r:id="rId11" w:history="1">
        <w:r>
          <w:rPr>
            <w:rStyle w:val="Hyperlink"/>
            <w:rFonts w:cs="Arial"/>
          </w:rPr>
          <w:t>Framework for Clinical Governance</w:t>
        </w:r>
      </w:hyperlink>
      <w:r>
        <w:rPr>
          <w:rFonts w:cs="Arial"/>
          <w:color w:val="CA9900"/>
        </w:rPr>
        <w:t xml:space="preserve"> </w:t>
      </w:r>
      <w:r>
        <w:rPr>
          <w:rFonts w:cs="Arial"/>
        </w:rPr>
        <w:t xml:space="preserve">and the </w:t>
      </w:r>
      <w:hyperlink r:id="rId12" w:history="1">
        <w:r>
          <w:rPr>
            <w:rStyle w:val="Hyperlink"/>
            <w:rFonts w:cs="Arial"/>
          </w:rPr>
          <w:t>Safety and Quality Roles and Responsibilities Matrix</w:t>
        </w:r>
      </w:hyperlink>
    </w:p>
    <w:p w14:paraId="7DE27540" w14:textId="77777777" w:rsidR="004D4288" w:rsidRPr="003C5D0C" w:rsidRDefault="004D4288" w:rsidP="004D4288">
      <w:pPr>
        <w:pStyle w:val="ListBullet"/>
        <w:numPr>
          <w:ilvl w:val="0"/>
          <w:numId w:val="4"/>
        </w:numPr>
        <w:spacing w:after="0" w:line="240" w:lineRule="auto"/>
        <w:rPr>
          <w:rFonts w:eastAsiaTheme="minorHAnsi" w:cstheme="minorBidi"/>
          <w:snapToGrid/>
          <w:lang w:val="en-GB" w:eastAsia="en-US"/>
        </w:rPr>
      </w:pPr>
      <w:r w:rsidRPr="003C5D0C">
        <w:rPr>
          <w:rFonts w:eastAsiaTheme="minorHAnsi" w:cstheme="minorBidi"/>
          <w:snapToGrid/>
          <w:lang w:val="en-GB" w:eastAsia="en-US"/>
        </w:rPr>
        <w:t>Effectively engage with people and communities from Aboriginal and Torres Strait Islander and cultural and linguistically diverse backgrounds.</w:t>
      </w:r>
    </w:p>
    <w:p w14:paraId="1D50D5B5" w14:textId="0C0E438F" w:rsidR="004D4288" w:rsidRPr="004D4288" w:rsidRDefault="004D4288" w:rsidP="004D4288">
      <w:pPr>
        <w:pStyle w:val="ListBullet"/>
        <w:numPr>
          <w:ilvl w:val="0"/>
          <w:numId w:val="4"/>
        </w:numPr>
        <w:spacing w:after="0" w:line="240" w:lineRule="auto"/>
        <w:rPr>
          <w:rFonts w:eastAsiaTheme="minorHAnsi" w:cstheme="minorBidi"/>
          <w:snapToGrid/>
          <w:lang w:val="en-GB" w:eastAsia="en-US"/>
        </w:rPr>
      </w:pPr>
      <w:r w:rsidRPr="003C5D0C">
        <w:rPr>
          <w:rFonts w:eastAsiaTheme="minorHAnsi" w:cstheme="minorBidi"/>
          <w:snapToGrid/>
          <w:lang w:val="en-GB" w:eastAsia="en-US"/>
        </w:rPr>
        <w:t xml:space="preserve">Deliver culturally responsive and safe care in line with the </w:t>
      </w:r>
      <w:r w:rsidRPr="003C5D0C">
        <w:rPr>
          <w:rFonts w:eastAsiaTheme="minorHAnsi" w:cstheme="minorBidi"/>
          <w:i/>
          <w:snapToGrid/>
          <w:lang w:val="en-GB" w:eastAsia="en-US"/>
        </w:rPr>
        <w:t>Queensland Health Aboriginal and Torres Strait Islander Cultural Capability Framework 2010-2033</w:t>
      </w:r>
      <w:r w:rsidRPr="003C5D0C">
        <w:rPr>
          <w:rFonts w:eastAsiaTheme="minorHAnsi" w:cstheme="minorBidi"/>
          <w:snapToGrid/>
          <w:lang w:val="en-GB" w:eastAsia="en-US"/>
        </w:rPr>
        <w:t xml:space="preserve"> and </w:t>
      </w:r>
      <w:r w:rsidRPr="003C5D0C">
        <w:rPr>
          <w:rFonts w:eastAsiaTheme="minorHAnsi" w:cstheme="minorBidi"/>
          <w:i/>
          <w:snapToGrid/>
          <w:lang w:val="en-GB" w:eastAsia="en-US"/>
        </w:rPr>
        <w:t>Queensland Health Workforce Diversity and Inclusion Strategy 2017-2022. </w:t>
      </w:r>
    </w:p>
    <w:p w14:paraId="1AB870A5" w14:textId="77777777" w:rsidR="009426DE" w:rsidRDefault="009426DE" w:rsidP="008340BB">
      <w:pPr>
        <w:rPr>
          <w:lang w:eastAsia="en-GB"/>
        </w:rPr>
      </w:pPr>
    </w:p>
    <w:p w14:paraId="30C62F1A" w14:textId="77777777" w:rsidR="008340BB" w:rsidRPr="008340BB" w:rsidRDefault="008340BB" w:rsidP="008340BB">
      <w:pPr>
        <w:rPr>
          <w:rFonts w:cs="Arial"/>
          <w:b/>
          <w:bCs/>
          <w:color w:val="0095B3"/>
          <w:sz w:val="28"/>
          <w:lang w:eastAsia="en-GB"/>
        </w:rPr>
      </w:pPr>
      <w:r w:rsidRPr="008340BB">
        <w:rPr>
          <w:rFonts w:cs="Arial"/>
          <w:b/>
          <w:bCs/>
          <w:color w:val="0095B3"/>
          <w:sz w:val="28"/>
          <w:lang w:eastAsia="en-GB"/>
        </w:rPr>
        <w:t>Your employe</w:t>
      </w:r>
      <w:r w:rsidR="00B06088">
        <w:rPr>
          <w:rFonts w:cs="Arial"/>
          <w:b/>
          <w:bCs/>
          <w:color w:val="0095B3"/>
          <w:sz w:val="28"/>
          <w:lang w:eastAsia="en-GB"/>
        </w:rPr>
        <w:t>r</w:t>
      </w:r>
      <w:r w:rsidRPr="008340BB">
        <w:rPr>
          <w:rFonts w:cs="Arial"/>
          <w:b/>
          <w:bCs/>
          <w:color w:val="0095B3"/>
          <w:sz w:val="28"/>
          <w:lang w:eastAsia="en-GB"/>
        </w:rPr>
        <w:t xml:space="preserve"> – North West Hospital and Health Service </w:t>
      </w:r>
    </w:p>
    <w:p w14:paraId="3E09C506" w14:textId="77777777" w:rsidR="008340BB" w:rsidRPr="00B03E58" w:rsidRDefault="008340BB" w:rsidP="00AE0AE2">
      <w:pPr>
        <w:spacing w:before="60" w:after="0"/>
        <w:rPr>
          <w:snapToGrid w:val="0"/>
        </w:rPr>
      </w:pPr>
      <w:r w:rsidRPr="00B03E58">
        <w:rPr>
          <w:snapToGrid w:val="0"/>
        </w:rPr>
        <w:t>The North West Hospital and Health Services (NWHHS) is responsible for the public sector health services in the North West region. The NWHHS covers an area of approximately 300,000 square kilometres and services many of the remote communities within North Western Queensland and the Gulf of Carpentaria.</w:t>
      </w:r>
    </w:p>
    <w:p w14:paraId="17D84316" w14:textId="77777777" w:rsidR="008340BB" w:rsidRPr="00B03E58" w:rsidRDefault="008340BB" w:rsidP="00AE0AE2">
      <w:pPr>
        <w:pStyle w:val="NormalWeb"/>
        <w:spacing w:before="60"/>
        <w:rPr>
          <w:rFonts w:ascii="Arial" w:hAnsi="Arial"/>
          <w:snapToGrid w:val="0"/>
          <w:sz w:val="20"/>
        </w:rPr>
      </w:pPr>
      <w:r w:rsidRPr="00B03E58">
        <w:rPr>
          <w:rFonts w:ascii="Arial" w:hAnsi="Arial"/>
          <w:snapToGrid w:val="0"/>
          <w:sz w:val="20"/>
        </w:rPr>
        <w:t>The Health Service is responsible for the promotion and wellbeing of people within the service area and ensuring that health services are of a high quality, accessible to all and effective.</w:t>
      </w:r>
    </w:p>
    <w:p w14:paraId="5E92568B" w14:textId="77777777" w:rsidR="008340BB" w:rsidRPr="00B03E58" w:rsidRDefault="008340BB" w:rsidP="008340BB">
      <w:pPr>
        <w:spacing w:after="0"/>
        <w:rPr>
          <w:rFonts w:cs="Arial"/>
          <w:color w:val="0000FF"/>
          <w:szCs w:val="20"/>
        </w:rPr>
      </w:pPr>
    </w:p>
    <w:p w14:paraId="7C9D1BAE" w14:textId="77777777" w:rsidR="00096829" w:rsidRDefault="00096829">
      <w:pPr>
        <w:spacing w:after="0"/>
        <w:rPr>
          <w:rFonts w:cs="Arial"/>
          <w:snapToGrid w:val="0"/>
        </w:rPr>
      </w:pPr>
      <w:r>
        <w:rPr>
          <w:rFonts w:cs="Arial"/>
          <w:snapToGrid w:val="0"/>
        </w:rPr>
        <w:br w:type="page"/>
      </w:r>
    </w:p>
    <w:p w14:paraId="2F0EEB23" w14:textId="32A199FC" w:rsidR="008340BB" w:rsidRPr="00B03E58" w:rsidRDefault="008340BB" w:rsidP="008340BB">
      <w:pPr>
        <w:rPr>
          <w:rFonts w:cs="Arial"/>
          <w:snapToGrid w:val="0"/>
        </w:rPr>
      </w:pPr>
      <w:r w:rsidRPr="00B03E58">
        <w:rPr>
          <w:rFonts w:cs="Arial"/>
          <w:snapToGrid w:val="0"/>
        </w:rPr>
        <w:lastRenderedPageBreak/>
        <w:t>Other NWHHS Centres are:</w:t>
      </w:r>
    </w:p>
    <w:tbl>
      <w:tblPr>
        <w:tblW w:w="10632" w:type="dxa"/>
        <w:tblLook w:val="0000" w:firstRow="0" w:lastRow="0" w:firstColumn="0" w:lastColumn="0" w:noHBand="0" w:noVBand="0"/>
      </w:tblPr>
      <w:tblGrid>
        <w:gridCol w:w="2410"/>
        <w:gridCol w:w="2694"/>
        <w:gridCol w:w="2551"/>
        <w:gridCol w:w="2977"/>
      </w:tblGrid>
      <w:tr w:rsidR="008340BB" w:rsidRPr="00C26C24" w14:paraId="55CBBA1E" w14:textId="77777777" w:rsidTr="008340BB">
        <w:trPr>
          <w:cantSplit/>
          <w:trHeight w:hRule="exact" w:val="284"/>
          <w:tblHeader/>
        </w:trPr>
        <w:tc>
          <w:tcPr>
            <w:tcW w:w="2410" w:type="dxa"/>
            <w:shd w:val="clear" w:color="auto" w:fill="auto"/>
          </w:tcPr>
          <w:p w14:paraId="6A5F72FB" w14:textId="77777777" w:rsidR="008340BB" w:rsidRPr="00474F6E" w:rsidRDefault="008340BB" w:rsidP="008340BB">
            <w:pPr>
              <w:ind w:left="284"/>
              <w:jc w:val="both"/>
              <w:rPr>
                <w:rFonts w:cs="Arial"/>
                <w:b/>
                <w:snapToGrid w:val="0"/>
              </w:rPr>
            </w:pPr>
            <w:r w:rsidRPr="00474F6E">
              <w:rPr>
                <w:rFonts w:cs="Arial"/>
                <w:b/>
              </w:rPr>
              <w:t>Hospitals:</w:t>
            </w:r>
          </w:p>
        </w:tc>
        <w:tc>
          <w:tcPr>
            <w:tcW w:w="2694" w:type="dxa"/>
            <w:shd w:val="clear" w:color="auto" w:fill="auto"/>
          </w:tcPr>
          <w:p w14:paraId="6ACAFC25" w14:textId="77777777" w:rsidR="008340BB" w:rsidRPr="00474F6E" w:rsidRDefault="008340BB" w:rsidP="008340BB">
            <w:pPr>
              <w:rPr>
                <w:rFonts w:cs="Arial"/>
                <w:b/>
                <w:snapToGrid w:val="0"/>
              </w:rPr>
            </w:pPr>
            <w:r w:rsidRPr="00474F6E">
              <w:rPr>
                <w:rFonts w:cs="Arial"/>
                <w:b/>
              </w:rPr>
              <w:t>Primary Health Facilities:</w:t>
            </w:r>
          </w:p>
        </w:tc>
        <w:tc>
          <w:tcPr>
            <w:tcW w:w="2551" w:type="dxa"/>
            <w:shd w:val="clear" w:color="auto" w:fill="auto"/>
          </w:tcPr>
          <w:p w14:paraId="0838060A" w14:textId="77777777" w:rsidR="008340BB" w:rsidRPr="00474F6E" w:rsidRDefault="008340BB" w:rsidP="008340BB">
            <w:pPr>
              <w:jc w:val="both"/>
              <w:rPr>
                <w:rFonts w:cs="Arial"/>
                <w:b/>
                <w:snapToGrid w:val="0"/>
              </w:rPr>
            </w:pPr>
            <w:r w:rsidRPr="00474F6E">
              <w:rPr>
                <w:rFonts w:cs="Arial"/>
                <w:b/>
              </w:rPr>
              <w:t>Community Services:</w:t>
            </w:r>
          </w:p>
        </w:tc>
        <w:tc>
          <w:tcPr>
            <w:tcW w:w="2977" w:type="dxa"/>
            <w:shd w:val="clear" w:color="auto" w:fill="auto"/>
          </w:tcPr>
          <w:p w14:paraId="684C6501" w14:textId="77777777" w:rsidR="008340BB" w:rsidRPr="00474F6E" w:rsidRDefault="008340BB" w:rsidP="008340BB">
            <w:pPr>
              <w:rPr>
                <w:rFonts w:cs="Arial"/>
                <w:b/>
                <w:snapToGrid w:val="0"/>
              </w:rPr>
            </w:pPr>
            <w:r w:rsidRPr="00474F6E">
              <w:rPr>
                <w:rFonts w:cs="Arial"/>
                <w:b/>
              </w:rPr>
              <w:t>Multipurpose Health</w:t>
            </w:r>
            <w:r>
              <w:rPr>
                <w:rFonts w:cs="Arial"/>
                <w:b/>
              </w:rPr>
              <w:t xml:space="preserve"> </w:t>
            </w:r>
            <w:r w:rsidRPr="00474F6E">
              <w:rPr>
                <w:rFonts w:cs="Arial"/>
                <w:b/>
              </w:rPr>
              <w:t>Service</w:t>
            </w:r>
            <w:r>
              <w:rPr>
                <w:rFonts w:cs="Arial"/>
                <w:b/>
              </w:rPr>
              <w:t>:</w:t>
            </w:r>
          </w:p>
        </w:tc>
      </w:tr>
      <w:tr w:rsidR="008340BB" w:rsidRPr="00764FA3" w14:paraId="2DF24C03" w14:textId="77777777" w:rsidTr="008340BB">
        <w:trPr>
          <w:cantSplit/>
          <w:trHeight w:hRule="exact" w:val="284"/>
          <w:tblHeader/>
        </w:trPr>
        <w:tc>
          <w:tcPr>
            <w:tcW w:w="2410" w:type="dxa"/>
            <w:shd w:val="clear" w:color="auto" w:fill="auto"/>
          </w:tcPr>
          <w:p w14:paraId="03AFFA2D" w14:textId="77777777" w:rsidR="008340BB" w:rsidRPr="00474F6E" w:rsidRDefault="008340BB" w:rsidP="008340BB">
            <w:pPr>
              <w:ind w:left="284"/>
              <w:jc w:val="both"/>
              <w:rPr>
                <w:rFonts w:cs="Arial"/>
                <w:snapToGrid w:val="0"/>
              </w:rPr>
            </w:pPr>
            <w:r w:rsidRPr="00474F6E">
              <w:rPr>
                <w:rFonts w:cs="Arial"/>
              </w:rPr>
              <w:t>Doomadgee</w:t>
            </w:r>
          </w:p>
        </w:tc>
        <w:tc>
          <w:tcPr>
            <w:tcW w:w="2694" w:type="dxa"/>
            <w:shd w:val="clear" w:color="auto" w:fill="auto"/>
          </w:tcPr>
          <w:p w14:paraId="111D4BB2" w14:textId="77777777" w:rsidR="008340BB" w:rsidRPr="00474F6E" w:rsidRDefault="008340BB" w:rsidP="008340BB">
            <w:pPr>
              <w:ind w:left="8"/>
              <w:jc w:val="both"/>
              <w:rPr>
                <w:rFonts w:cs="Arial"/>
                <w:snapToGrid w:val="0"/>
              </w:rPr>
            </w:pPr>
            <w:r>
              <w:rPr>
                <w:rFonts w:cs="Arial"/>
              </w:rPr>
              <w:t>Burketown</w:t>
            </w:r>
          </w:p>
        </w:tc>
        <w:tc>
          <w:tcPr>
            <w:tcW w:w="2551" w:type="dxa"/>
            <w:shd w:val="clear" w:color="auto" w:fill="auto"/>
          </w:tcPr>
          <w:p w14:paraId="2BED99BF" w14:textId="77777777" w:rsidR="008340BB" w:rsidRPr="00474F6E" w:rsidRDefault="008340BB" w:rsidP="008340BB">
            <w:pPr>
              <w:jc w:val="both"/>
              <w:rPr>
                <w:rFonts w:cs="Arial"/>
                <w:snapToGrid w:val="0"/>
              </w:rPr>
            </w:pPr>
            <w:r w:rsidRPr="00474F6E">
              <w:rPr>
                <w:rFonts w:cs="Arial"/>
              </w:rPr>
              <w:t>Cloncurry</w:t>
            </w:r>
            <w:r w:rsidRPr="00474F6E" w:rsidDel="00335072">
              <w:rPr>
                <w:rFonts w:cs="Arial"/>
              </w:rPr>
              <w:t xml:space="preserve"> </w:t>
            </w:r>
          </w:p>
        </w:tc>
        <w:tc>
          <w:tcPr>
            <w:tcW w:w="2977" w:type="dxa"/>
            <w:shd w:val="clear" w:color="auto" w:fill="auto"/>
          </w:tcPr>
          <w:p w14:paraId="5530030F" w14:textId="77777777" w:rsidR="008340BB" w:rsidRPr="00474F6E" w:rsidRDefault="008340BB" w:rsidP="008340BB">
            <w:pPr>
              <w:jc w:val="both"/>
              <w:rPr>
                <w:rFonts w:cs="Arial"/>
                <w:snapToGrid w:val="0"/>
              </w:rPr>
            </w:pPr>
            <w:r w:rsidRPr="00474F6E">
              <w:rPr>
                <w:rFonts w:cs="Arial"/>
              </w:rPr>
              <w:t>Cloncurry</w:t>
            </w:r>
          </w:p>
        </w:tc>
      </w:tr>
      <w:tr w:rsidR="008340BB" w:rsidRPr="00764FA3" w14:paraId="0221B4F9" w14:textId="77777777" w:rsidTr="008340BB">
        <w:trPr>
          <w:cantSplit/>
          <w:trHeight w:hRule="exact" w:val="284"/>
          <w:tblHeader/>
        </w:trPr>
        <w:tc>
          <w:tcPr>
            <w:tcW w:w="2410" w:type="dxa"/>
            <w:shd w:val="clear" w:color="auto" w:fill="auto"/>
          </w:tcPr>
          <w:p w14:paraId="435AE8B4" w14:textId="77777777" w:rsidR="008340BB" w:rsidRPr="00474F6E" w:rsidRDefault="008340BB" w:rsidP="008340BB">
            <w:pPr>
              <w:ind w:left="284"/>
              <w:jc w:val="both"/>
              <w:rPr>
                <w:rFonts w:cs="Arial"/>
                <w:snapToGrid w:val="0"/>
              </w:rPr>
            </w:pPr>
            <w:r w:rsidRPr="00474F6E">
              <w:rPr>
                <w:rFonts w:cs="Arial"/>
              </w:rPr>
              <w:t>Mornington Island</w:t>
            </w:r>
          </w:p>
        </w:tc>
        <w:tc>
          <w:tcPr>
            <w:tcW w:w="2694" w:type="dxa"/>
            <w:shd w:val="clear" w:color="auto" w:fill="auto"/>
          </w:tcPr>
          <w:p w14:paraId="119E2486" w14:textId="77777777" w:rsidR="008340BB" w:rsidRPr="00474F6E" w:rsidRDefault="008340BB" w:rsidP="008340BB">
            <w:pPr>
              <w:ind w:left="8"/>
              <w:jc w:val="both"/>
              <w:rPr>
                <w:rFonts w:cs="Arial"/>
                <w:snapToGrid w:val="0"/>
              </w:rPr>
            </w:pPr>
            <w:r w:rsidRPr="00474F6E">
              <w:rPr>
                <w:rFonts w:cs="Arial"/>
              </w:rPr>
              <w:t>Camooweal</w:t>
            </w:r>
          </w:p>
        </w:tc>
        <w:tc>
          <w:tcPr>
            <w:tcW w:w="2551" w:type="dxa"/>
            <w:shd w:val="clear" w:color="auto" w:fill="auto"/>
          </w:tcPr>
          <w:p w14:paraId="7AEBE811" w14:textId="77777777" w:rsidR="008340BB" w:rsidRPr="00474F6E" w:rsidRDefault="008340BB" w:rsidP="008340BB">
            <w:pPr>
              <w:jc w:val="both"/>
              <w:rPr>
                <w:rFonts w:cs="Arial"/>
                <w:snapToGrid w:val="0"/>
              </w:rPr>
            </w:pPr>
            <w:r w:rsidRPr="00474F6E">
              <w:rPr>
                <w:rFonts w:cs="Arial"/>
              </w:rPr>
              <w:t>Doomadgee</w:t>
            </w:r>
            <w:r w:rsidRPr="00474F6E" w:rsidDel="00335072">
              <w:rPr>
                <w:rFonts w:cs="Arial"/>
              </w:rPr>
              <w:t xml:space="preserve"> </w:t>
            </w:r>
          </w:p>
        </w:tc>
        <w:tc>
          <w:tcPr>
            <w:tcW w:w="2977" w:type="dxa"/>
            <w:shd w:val="clear" w:color="auto" w:fill="auto"/>
          </w:tcPr>
          <w:p w14:paraId="4732C7A4" w14:textId="77777777" w:rsidR="008340BB" w:rsidRPr="00474F6E" w:rsidRDefault="008340BB" w:rsidP="008340BB">
            <w:pPr>
              <w:jc w:val="both"/>
              <w:rPr>
                <w:rFonts w:cs="Arial"/>
                <w:snapToGrid w:val="0"/>
              </w:rPr>
            </w:pPr>
            <w:r w:rsidRPr="00474F6E">
              <w:rPr>
                <w:rFonts w:cs="Arial"/>
              </w:rPr>
              <w:t>McKinlay Shire</w:t>
            </w:r>
          </w:p>
        </w:tc>
      </w:tr>
      <w:tr w:rsidR="008340BB" w:rsidRPr="00764FA3" w14:paraId="59CD3ACD" w14:textId="77777777" w:rsidTr="008340BB">
        <w:trPr>
          <w:cantSplit/>
          <w:trHeight w:hRule="exact" w:val="284"/>
          <w:tblHeader/>
        </w:trPr>
        <w:tc>
          <w:tcPr>
            <w:tcW w:w="2410" w:type="dxa"/>
            <w:shd w:val="clear" w:color="auto" w:fill="auto"/>
          </w:tcPr>
          <w:p w14:paraId="6228787D" w14:textId="77777777" w:rsidR="008340BB" w:rsidRPr="00474F6E" w:rsidRDefault="008340BB" w:rsidP="008340BB">
            <w:pPr>
              <w:ind w:left="284"/>
              <w:jc w:val="both"/>
              <w:rPr>
                <w:rFonts w:cs="Arial"/>
                <w:snapToGrid w:val="0"/>
              </w:rPr>
            </w:pPr>
            <w:r>
              <w:rPr>
                <w:rFonts w:cs="Arial"/>
              </w:rPr>
              <w:t>Mount Isa</w:t>
            </w:r>
          </w:p>
        </w:tc>
        <w:tc>
          <w:tcPr>
            <w:tcW w:w="2694" w:type="dxa"/>
            <w:shd w:val="clear" w:color="auto" w:fill="auto"/>
          </w:tcPr>
          <w:p w14:paraId="45A350EB" w14:textId="77777777" w:rsidR="008340BB" w:rsidRPr="00474F6E" w:rsidRDefault="008340BB" w:rsidP="008340BB">
            <w:pPr>
              <w:jc w:val="both"/>
              <w:rPr>
                <w:rFonts w:cs="Arial"/>
                <w:snapToGrid w:val="0"/>
              </w:rPr>
            </w:pPr>
            <w:r w:rsidRPr="00474F6E">
              <w:rPr>
                <w:rFonts w:cs="Arial"/>
              </w:rPr>
              <w:t>Dajarra</w:t>
            </w:r>
          </w:p>
        </w:tc>
        <w:tc>
          <w:tcPr>
            <w:tcW w:w="2551" w:type="dxa"/>
            <w:shd w:val="clear" w:color="auto" w:fill="auto"/>
          </w:tcPr>
          <w:p w14:paraId="25641B5E" w14:textId="77777777" w:rsidR="008340BB" w:rsidRPr="00474F6E" w:rsidRDefault="008340BB" w:rsidP="008340BB">
            <w:pPr>
              <w:jc w:val="both"/>
              <w:rPr>
                <w:rFonts w:cs="Arial"/>
                <w:snapToGrid w:val="0"/>
              </w:rPr>
            </w:pPr>
            <w:r w:rsidRPr="00747BF1">
              <w:rPr>
                <w:rFonts w:cs="Arial"/>
              </w:rPr>
              <w:t>McKinlay</w:t>
            </w:r>
            <w:r w:rsidRPr="00B73C47" w:rsidDel="00386B0C">
              <w:rPr>
                <w:rFonts w:cs="Arial"/>
              </w:rPr>
              <w:t xml:space="preserve"> </w:t>
            </w:r>
            <w:r w:rsidRPr="0049031F">
              <w:rPr>
                <w:rFonts w:cs="Arial"/>
              </w:rPr>
              <w:t>Clinic</w:t>
            </w:r>
            <w:r w:rsidRPr="00474F6E" w:rsidDel="00386B0C">
              <w:rPr>
                <w:rFonts w:cs="Arial"/>
              </w:rPr>
              <w:t xml:space="preserve"> </w:t>
            </w:r>
          </w:p>
        </w:tc>
        <w:tc>
          <w:tcPr>
            <w:tcW w:w="2977" w:type="dxa"/>
            <w:shd w:val="clear" w:color="auto" w:fill="auto"/>
          </w:tcPr>
          <w:p w14:paraId="0C7AB061" w14:textId="77777777" w:rsidR="008340BB" w:rsidRPr="00474F6E" w:rsidRDefault="008340BB" w:rsidP="008340BB">
            <w:pPr>
              <w:jc w:val="both"/>
              <w:rPr>
                <w:rFonts w:cs="Arial"/>
                <w:snapToGrid w:val="0"/>
              </w:rPr>
            </w:pPr>
          </w:p>
        </w:tc>
      </w:tr>
      <w:tr w:rsidR="008340BB" w:rsidRPr="00764FA3" w14:paraId="1781334F" w14:textId="77777777" w:rsidTr="008340BB">
        <w:trPr>
          <w:cantSplit/>
          <w:trHeight w:hRule="exact" w:val="284"/>
          <w:tblHeader/>
        </w:trPr>
        <w:tc>
          <w:tcPr>
            <w:tcW w:w="2410" w:type="dxa"/>
            <w:shd w:val="clear" w:color="auto" w:fill="auto"/>
          </w:tcPr>
          <w:p w14:paraId="3155A1D7" w14:textId="77777777" w:rsidR="008340BB" w:rsidRDefault="008340BB" w:rsidP="008340BB">
            <w:pPr>
              <w:ind w:left="284"/>
              <w:jc w:val="both"/>
              <w:rPr>
                <w:rFonts w:cs="Arial"/>
              </w:rPr>
            </w:pPr>
            <w:r>
              <w:rPr>
                <w:rFonts w:cs="Arial"/>
              </w:rPr>
              <w:t>Normanton</w:t>
            </w:r>
          </w:p>
          <w:p w14:paraId="3D2E8701" w14:textId="77777777" w:rsidR="008340BB" w:rsidRPr="00474F6E" w:rsidRDefault="008340BB" w:rsidP="008340BB">
            <w:pPr>
              <w:ind w:left="284"/>
              <w:jc w:val="both"/>
              <w:rPr>
                <w:rFonts w:cs="Arial"/>
                <w:snapToGrid w:val="0"/>
              </w:rPr>
            </w:pPr>
            <w:r>
              <w:rPr>
                <w:rFonts w:cs="Arial"/>
              </w:rPr>
              <w:t>Normanton</w:t>
            </w:r>
          </w:p>
        </w:tc>
        <w:tc>
          <w:tcPr>
            <w:tcW w:w="2694" w:type="dxa"/>
            <w:shd w:val="clear" w:color="auto" w:fill="auto"/>
          </w:tcPr>
          <w:p w14:paraId="3CFDF94C" w14:textId="77777777" w:rsidR="008340BB" w:rsidRPr="00474F6E" w:rsidRDefault="008340BB" w:rsidP="008340BB">
            <w:pPr>
              <w:jc w:val="both"/>
              <w:rPr>
                <w:rFonts w:cs="Arial"/>
                <w:snapToGrid w:val="0"/>
              </w:rPr>
            </w:pPr>
            <w:r w:rsidRPr="00474F6E">
              <w:rPr>
                <w:rFonts w:cs="Arial"/>
              </w:rPr>
              <w:t>Karumba</w:t>
            </w:r>
          </w:p>
        </w:tc>
        <w:tc>
          <w:tcPr>
            <w:tcW w:w="2551" w:type="dxa"/>
            <w:shd w:val="clear" w:color="auto" w:fill="auto"/>
          </w:tcPr>
          <w:p w14:paraId="76519A78" w14:textId="77777777" w:rsidR="008340BB" w:rsidRPr="00474F6E" w:rsidRDefault="008340BB" w:rsidP="008340BB">
            <w:pPr>
              <w:jc w:val="both"/>
              <w:rPr>
                <w:rFonts w:cs="Arial"/>
                <w:snapToGrid w:val="0"/>
              </w:rPr>
            </w:pPr>
            <w:r>
              <w:rPr>
                <w:rFonts w:cs="Arial"/>
              </w:rPr>
              <w:t>Mornington Island</w:t>
            </w:r>
            <w:r w:rsidRPr="00474F6E" w:rsidDel="00335072">
              <w:rPr>
                <w:rFonts w:cs="Arial"/>
              </w:rPr>
              <w:t xml:space="preserve"> </w:t>
            </w:r>
          </w:p>
        </w:tc>
        <w:tc>
          <w:tcPr>
            <w:tcW w:w="2977" w:type="dxa"/>
            <w:shd w:val="clear" w:color="auto" w:fill="auto"/>
          </w:tcPr>
          <w:p w14:paraId="339FE0D6" w14:textId="77777777" w:rsidR="008340BB" w:rsidRPr="00474F6E" w:rsidRDefault="008340BB" w:rsidP="008340BB">
            <w:pPr>
              <w:jc w:val="both"/>
              <w:rPr>
                <w:rFonts w:cs="Arial"/>
                <w:snapToGrid w:val="0"/>
              </w:rPr>
            </w:pPr>
          </w:p>
        </w:tc>
      </w:tr>
      <w:tr w:rsidR="008340BB" w:rsidRPr="00764FA3" w14:paraId="2669AC43" w14:textId="77777777" w:rsidTr="008340BB">
        <w:trPr>
          <w:cantSplit/>
          <w:trHeight w:hRule="exact" w:val="284"/>
          <w:tblHeader/>
        </w:trPr>
        <w:tc>
          <w:tcPr>
            <w:tcW w:w="2410" w:type="dxa"/>
            <w:shd w:val="clear" w:color="auto" w:fill="auto"/>
          </w:tcPr>
          <w:p w14:paraId="529A0EB4" w14:textId="77777777" w:rsidR="008340BB" w:rsidRPr="00474F6E" w:rsidRDefault="008340BB" w:rsidP="008340BB">
            <w:pPr>
              <w:ind w:left="284"/>
              <w:jc w:val="both"/>
              <w:rPr>
                <w:rFonts w:cs="Arial"/>
                <w:snapToGrid w:val="0"/>
              </w:rPr>
            </w:pPr>
          </w:p>
        </w:tc>
        <w:tc>
          <w:tcPr>
            <w:tcW w:w="2694" w:type="dxa"/>
            <w:shd w:val="clear" w:color="auto" w:fill="auto"/>
          </w:tcPr>
          <w:p w14:paraId="7B32E149" w14:textId="77777777" w:rsidR="008340BB" w:rsidRPr="00474F6E" w:rsidRDefault="008340BB" w:rsidP="008340BB">
            <w:pPr>
              <w:jc w:val="both"/>
              <w:rPr>
                <w:rFonts w:cs="Arial"/>
                <w:snapToGrid w:val="0"/>
              </w:rPr>
            </w:pPr>
          </w:p>
        </w:tc>
        <w:tc>
          <w:tcPr>
            <w:tcW w:w="2551" w:type="dxa"/>
            <w:shd w:val="clear" w:color="auto" w:fill="auto"/>
          </w:tcPr>
          <w:p w14:paraId="69F99BD0" w14:textId="77777777" w:rsidR="008340BB" w:rsidRPr="00474F6E" w:rsidRDefault="008340BB" w:rsidP="008340BB">
            <w:pPr>
              <w:jc w:val="both"/>
              <w:rPr>
                <w:rFonts w:cs="Arial"/>
                <w:snapToGrid w:val="0"/>
              </w:rPr>
            </w:pPr>
            <w:r>
              <w:rPr>
                <w:rFonts w:cs="Arial"/>
              </w:rPr>
              <w:t>Mount Isa</w:t>
            </w:r>
            <w:r w:rsidRPr="005A4397" w:rsidDel="00335072">
              <w:rPr>
                <w:rFonts w:cs="Arial"/>
              </w:rPr>
              <w:t xml:space="preserve"> </w:t>
            </w:r>
          </w:p>
        </w:tc>
        <w:tc>
          <w:tcPr>
            <w:tcW w:w="2977" w:type="dxa"/>
            <w:shd w:val="clear" w:color="auto" w:fill="auto"/>
          </w:tcPr>
          <w:p w14:paraId="27DB62CA" w14:textId="77777777" w:rsidR="008340BB" w:rsidRPr="00474F6E" w:rsidRDefault="008340BB" w:rsidP="008340BB">
            <w:pPr>
              <w:jc w:val="both"/>
              <w:rPr>
                <w:rFonts w:cs="Arial"/>
                <w:snapToGrid w:val="0"/>
              </w:rPr>
            </w:pPr>
          </w:p>
        </w:tc>
      </w:tr>
      <w:tr w:rsidR="008340BB" w:rsidRPr="00764FA3" w14:paraId="01E513F7" w14:textId="77777777" w:rsidTr="008340BB">
        <w:trPr>
          <w:cantSplit/>
          <w:trHeight w:hRule="exact" w:val="284"/>
          <w:tblHeader/>
        </w:trPr>
        <w:tc>
          <w:tcPr>
            <w:tcW w:w="2410" w:type="dxa"/>
            <w:shd w:val="clear" w:color="auto" w:fill="auto"/>
          </w:tcPr>
          <w:p w14:paraId="3F0247C1" w14:textId="77777777" w:rsidR="008340BB" w:rsidRPr="00474F6E" w:rsidRDefault="008340BB" w:rsidP="008340BB">
            <w:pPr>
              <w:ind w:left="284"/>
              <w:jc w:val="both"/>
              <w:rPr>
                <w:rFonts w:cs="Arial"/>
                <w:snapToGrid w:val="0"/>
              </w:rPr>
            </w:pPr>
          </w:p>
        </w:tc>
        <w:tc>
          <w:tcPr>
            <w:tcW w:w="2694" w:type="dxa"/>
            <w:shd w:val="clear" w:color="auto" w:fill="auto"/>
          </w:tcPr>
          <w:p w14:paraId="5587808B" w14:textId="77777777" w:rsidR="008340BB" w:rsidRPr="00474F6E" w:rsidRDefault="008340BB" w:rsidP="008340BB">
            <w:pPr>
              <w:jc w:val="both"/>
              <w:rPr>
                <w:rFonts w:cs="Arial"/>
                <w:snapToGrid w:val="0"/>
              </w:rPr>
            </w:pPr>
          </w:p>
        </w:tc>
        <w:tc>
          <w:tcPr>
            <w:tcW w:w="2551" w:type="dxa"/>
            <w:shd w:val="clear" w:color="auto" w:fill="auto"/>
          </w:tcPr>
          <w:p w14:paraId="4A5B2EA2" w14:textId="77777777" w:rsidR="008340BB" w:rsidRPr="00474F6E" w:rsidRDefault="008340BB" w:rsidP="008340BB">
            <w:pPr>
              <w:jc w:val="both"/>
              <w:rPr>
                <w:rFonts w:cs="Arial"/>
                <w:snapToGrid w:val="0"/>
              </w:rPr>
            </w:pPr>
            <w:r w:rsidRPr="00D2247E">
              <w:rPr>
                <w:rFonts w:cs="Arial"/>
              </w:rPr>
              <w:t>Normanton</w:t>
            </w:r>
          </w:p>
        </w:tc>
        <w:tc>
          <w:tcPr>
            <w:tcW w:w="2977" w:type="dxa"/>
            <w:shd w:val="clear" w:color="auto" w:fill="auto"/>
          </w:tcPr>
          <w:p w14:paraId="2718EA66" w14:textId="77777777" w:rsidR="008340BB" w:rsidRPr="00474F6E" w:rsidRDefault="008340BB" w:rsidP="008340BB">
            <w:pPr>
              <w:jc w:val="both"/>
              <w:rPr>
                <w:rFonts w:cs="Arial"/>
                <w:snapToGrid w:val="0"/>
              </w:rPr>
            </w:pPr>
          </w:p>
        </w:tc>
      </w:tr>
      <w:tr w:rsidR="008340BB" w:rsidRPr="00764FA3" w14:paraId="72673495" w14:textId="77777777" w:rsidTr="008340BB">
        <w:trPr>
          <w:cantSplit/>
          <w:trHeight w:hRule="exact" w:val="284"/>
          <w:tblHeader/>
        </w:trPr>
        <w:tc>
          <w:tcPr>
            <w:tcW w:w="2410" w:type="dxa"/>
            <w:shd w:val="clear" w:color="auto" w:fill="auto"/>
          </w:tcPr>
          <w:p w14:paraId="4C3B9417" w14:textId="77777777" w:rsidR="008340BB" w:rsidRPr="00386741" w:rsidRDefault="008340BB" w:rsidP="008340BB">
            <w:pPr>
              <w:ind w:left="284"/>
              <w:jc w:val="both"/>
              <w:rPr>
                <w:rFonts w:cs="Arial"/>
                <w:snapToGrid w:val="0"/>
                <w:sz w:val="22"/>
              </w:rPr>
            </w:pPr>
          </w:p>
        </w:tc>
        <w:tc>
          <w:tcPr>
            <w:tcW w:w="2694" w:type="dxa"/>
            <w:shd w:val="clear" w:color="auto" w:fill="auto"/>
          </w:tcPr>
          <w:p w14:paraId="24AD1A64" w14:textId="77777777" w:rsidR="008340BB" w:rsidRPr="00474F6E" w:rsidRDefault="008340BB" w:rsidP="008340BB">
            <w:pPr>
              <w:jc w:val="both"/>
              <w:rPr>
                <w:rFonts w:cs="Arial"/>
                <w:snapToGrid w:val="0"/>
              </w:rPr>
            </w:pPr>
          </w:p>
        </w:tc>
        <w:tc>
          <w:tcPr>
            <w:tcW w:w="2551" w:type="dxa"/>
            <w:shd w:val="clear" w:color="auto" w:fill="auto"/>
          </w:tcPr>
          <w:p w14:paraId="1FDA2541" w14:textId="77777777" w:rsidR="008340BB" w:rsidRPr="00474F6E" w:rsidRDefault="008340BB" w:rsidP="008340BB">
            <w:pPr>
              <w:jc w:val="both"/>
              <w:rPr>
                <w:rFonts w:cs="Arial"/>
                <w:snapToGrid w:val="0"/>
              </w:rPr>
            </w:pPr>
          </w:p>
        </w:tc>
        <w:tc>
          <w:tcPr>
            <w:tcW w:w="2977" w:type="dxa"/>
            <w:shd w:val="clear" w:color="auto" w:fill="auto"/>
          </w:tcPr>
          <w:p w14:paraId="0ED3E790" w14:textId="77777777" w:rsidR="008340BB" w:rsidRPr="00474F6E" w:rsidRDefault="008340BB" w:rsidP="008340BB">
            <w:pPr>
              <w:jc w:val="both"/>
              <w:rPr>
                <w:rFonts w:cs="Arial"/>
                <w:snapToGrid w:val="0"/>
              </w:rPr>
            </w:pPr>
          </w:p>
        </w:tc>
      </w:tr>
    </w:tbl>
    <w:p w14:paraId="7C593DF3" w14:textId="77777777" w:rsidR="008340BB" w:rsidRPr="00386741" w:rsidRDefault="008340BB" w:rsidP="008340BB">
      <w:pPr>
        <w:spacing w:after="0"/>
        <w:rPr>
          <w:rFonts w:eastAsia="Times New Roman"/>
          <w:b/>
          <w:color w:val="1F497D"/>
          <w:sz w:val="10"/>
          <w:lang w:eastAsia="en-AU"/>
        </w:rPr>
      </w:pPr>
      <w:r w:rsidRPr="00B03E58">
        <w:rPr>
          <w:rFonts w:eastAsia="Times New Roman"/>
          <w:b/>
          <w:color w:val="1F497D"/>
          <w:lang w:eastAsia="en-AU"/>
        </w:rPr>
        <w:br/>
      </w:r>
      <w:r w:rsidRPr="008340BB">
        <w:rPr>
          <w:rFonts w:cs="Arial"/>
          <w:b/>
          <w:bCs/>
          <w:color w:val="0095B3"/>
          <w:sz w:val="22"/>
          <w:lang w:eastAsia="en-GB"/>
        </w:rPr>
        <w:t>North West Hospital and Health Service Vision and Values</w:t>
      </w:r>
      <w:r w:rsidRPr="00B03E58">
        <w:rPr>
          <w:rFonts w:eastAsia="Times New Roman"/>
          <w:b/>
          <w:color w:val="1F497D"/>
          <w:lang w:eastAsia="en-AU"/>
        </w:rPr>
        <w:br/>
      </w:r>
      <w:r w:rsidRPr="00386741">
        <w:rPr>
          <w:rFonts w:eastAsia="Times New Roman"/>
          <w:b/>
          <w:color w:val="1F497D"/>
          <w:sz w:val="10"/>
          <w:lang w:eastAsia="en-AU"/>
        </w:rPr>
        <w:t xml:space="preserve"> </w:t>
      </w:r>
    </w:p>
    <w:p w14:paraId="06AA7D01" w14:textId="77777777" w:rsidR="008340BB" w:rsidRPr="00B03E58" w:rsidRDefault="008340BB" w:rsidP="008340BB">
      <w:pPr>
        <w:pStyle w:val="NormalWeb"/>
        <w:rPr>
          <w:rFonts w:ascii="Arial" w:hAnsi="Arial"/>
          <w:snapToGrid w:val="0"/>
          <w:sz w:val="20"/>
        </w:rPr>
      </w:pPr>
      <w:r w:rsidRPr="00B03E58">
        <w:rPr>
          <w:rFonts w:ascii="Arial" w:hAnsi="Arial"/>
          <w:snapToGrid w:val="0"/>
          <w:sz w:val="20"/>
        </w:rPr>
        <w:t>The North West Hospital and Health Service is responsible for providing high quality hospital and healthcare to the communities of North West Queensland.  We embrace the need for change and make it work efficiently for the people of our region and our staff.  The efficient delivery of our core hospital and health business services is guided by the North West Hospital and Health Service mission:</w:t>
      </w:r>
    </w:p>
    <w:p w14:paraId="558A4E3A" w14:textId="77777777" w:rsidR="008340BB" w:rsidRPr="00B03E58" w:rsidRDefault="008340BB" w:rsidP="008340BB">
      <w:pPr>
        <w:jc w:val="center"/>
        <w:rPr>
          <w:rFonts w:cs="Arial"/>
          <w:szCs w:val="20"/>
        </w:rPr>
      </w:pPr>
      <w:r w:rsidRPr="00B03E58">
        <w:rPr>
          <w:b/>
          <w:bCs/>
          <w:i/>
          <w:iCs/>
          <w:color w:val="4F81BD"/>
          <w:sz w:val="16"/>
        </w:rPr>
        <w:br/>
      </w:r>
      <w:r w:rsidR="003D2E0C">
        <w:rPr>
          <w:rFonts w:cs="Arial"/>
          <w:bCs/>
          <w:i/>
          <w:iCs/>
          <w:szCs w:val="20"/>
        </w:rPr>
        <w:t>To b</w:t>
      </w:r>
      <w:r w:rsidRPr="00B03E58">
        <w:rPr>
          <w:rFonts w:cs="Arial"/>
          <w:bCs/>
          <w:i/>
          <w:iCs/>
          <w:szCs w:val="20"/>
        </w:rPr>
        <w:t>e Queensland’s leading Hospital and Health Se</w:t>
      </w:r>
      <w:r w:rsidR="00D74669">
        <w:rPr>
          <w:rFonts w:cs="Arial"/>
          <w:bCs/>
          <w:i/>
          <w:iCs/>
          <w:szCs w:val="20"/>
        </w:rPr>
        <w:t>rvice delivering excellence in r</w:t>
      </w:r>
      <w:r w:rsidRPr="00B03E58">
        <w:rPr>
          <w:rFonts w:cs="Arial"/>
          <w:bCs/>
          <w:i/>
          <w:iCs/>
          <w:szCs w:val="20"/>
        </w:rPr>
        <w:t>emote healthcar</w:t>
      </w:r>
      <w:r w:rsidR="003D2E0C">
        <w:rPr>
          <w:rFonts w:cs="Arial"/>
          <w:bCs/>
          <w:i/>
          <w:iCs/>
          <w:szCs w:val="20"/>
        </w:rPr>
        <w:t>e to our patients</w:t>
      </w:r>
    </w:p>
    <w:p w14:paraId="35E7F01F" w14:textId="77777777" w:rsidR="008340BB" w:rsidRPr="00B03E58" w:rsidRDefault="003608D3" w:rsidP="008340BB">
      <w:pPr>
        <w:rPr>
          <w:rFonts w:cs="Arial"/>
          <w:szCs w:val="20"/>
        </w:rPr>
      </w:pPr>
      <w:r>
        <w:rPr>
          <w:noProof/>
          <w:szCs w:val="20"/>
          <w:lang w:val="en-AU" w:eastAsia="en-AU"/>
        </w:rPr>
        <w:drawing>
          <wp:anchor distT="0" distB="0" distL="114300" distR="114300" simplePos="0" relativeHeight="251658240" behindDoc="0" locked="0" layoutInCell="1" allowOverlap="1" wp14:anchorId="44D879A2" wp14:editId="3FBF0462">
            <wp:simplePos x="0" y="0"/>
            <wp:positionH relativeFrom="column">
              <wp:posOffset>2124075</wp:posOffset>
            </wp:positionH>
            <wp:positionV relativeFrom="paragraph">
              <wp:posOffset>180340</wp:posOffset>
            </wp:positionV>
            <wp:extent cx="2209800" cy="2209800"/>
            <wp:effectExtent l="0" t="0" r="0" b="0"/>
            <wp:wrapNone/>
            <wp:docPr id="8" name="Picture 8" descr="NWHHS Values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HHS Values_Dia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0BB" w:rsidRPr="00B03E58">
        <w:rPr>
          <w:rFonts w:cs="Arial"/>
          <w:bCs/>
          <w:szCs w:val="20"/>
        </w:rPr>
        <w:t>Our Values:</w:t>
      </w:r>
    </w:p>
    <w:p w14:paraId="1DF3A211" w14:textId="77777777" w:rsidR="003608D3" w:rsidRDefault="003608D3" w:rsidP="00FE75F9">
      <w:pPr>
        <w:spacing w:after="60"/>
        <w:rPr>
          <w:szCs w:val="20"/>
          <w:lang w:eastAsia="en-GB"/>
        </w:rPr>
      </w:pPr>
    </w:p>
    <w:p w14:paraId="269D209F" w14:textId="77777777" w:rsidR="003608D3" w:rsidRDefault="003608D3" w:rsidP="00FE75F9">
      <w:pPr>
        <w:spacing w:after="60"/>
        <w:rPr>
          <w:szCs w:val="20"/>
          <w:lang w:eastAsia="en-GB"/>
        </w:rPr>
      </w:pPr>
    </w:p>
    <w:p w14:paraId="74F9414F" w14:textId="77777777" w:rsidR="003608D3" w:rsidRDefault="003608D3" w:rsidP="00FE75F9">
      <w:pPr>
        <w:spacing w:after="60"/>
        <w:rPr>
          <w:szCs w:val="20"/>
          <w:lang w:eastAsia="en-GB"/>
        </w:rPr>
      </w:pPr>
    </w:p>
    <w:p w14:paraId="194B73D4" w14:textId="77777777" w:rsidR="003608D3" w:rsidRDefault="003608D3" w:rsidP="00FE75F9">
      <w:pPr>
        <w:spacing w:after="60"/>
        <w:rPr>
          <w:szCs w:val="20"/>
          <w:lang w:eastAsia="en-GB"/>
        </w:rPr>
      </w:pPr>
    </w:p>
    <w:p w14:paraId="7EA756DE" w14:textId="77777777" w:rsidR="003608D3" w:rsidRDefault="003608D3" w:rsidP="00FE75F9">
      <w:pPr>
        <w:spacing w:after="60"/>
        <w:rPr>
          <w:szCs w:val="20"/>
          <w:lang w:eastAsia="en-GB"/>
        </w:rPr>
      </w:pPr>
    </w:p>
    <w:p w14:paraId="74BC6E18" w14:textId="77777777" w:rsidR="003608D3" w:rsidRDefault="003608D3" w:rsidP="00FE75F9">
      <w:pPr>
        <w:spacing w:after="60"/>
        <w:rPr>
          <w:szCs w:val="20"/>
          <w:lang w:eastAsia="en-GB"/>
        </w:rPr>
      </w:pPr>
    </w:p>
    <w:p w14:paraId="7BD87AD6" w14:textId="77777777" w:rsidR="003608D3" w:rsidRDefault="003608D3" w:rsidP="00FE75F9">
      <w:pPr>
        <w:spacing w:after="60"/>
        <w:rPr>
          <w:szCs w:val="20"/>
          <w:lang w:eastAsia="en-GB"/>
        </w:rPr>
      </w:pPr>
    </w:p>
    <w:p w14:paraId="3AED6824" w14:textId="77777777" w:rsidR="003608D3" w:rsidRDefault="003608D3" w:rsidP="00FE75F9">
      <w:pPr>
        <w:spacing w:after="60"/>
        <w:rPr>
          <w:szCs w:val="20"/>
          <w:lang w:eastAsia="en-GB"/>
        </w:rPr>
      </w:pPr>
    </w:p>
    <w:p w14:paraId="40C1056B" w14:textId="77777777" w:rsidR="00D41140" w:rsidRDefault="00D41140" w:rsidP="00FE75F9">
      <w:pPr>
        <w:spacing w:after="60"/>
        <w:rPr>
          <w:szCs w:val="20"/>
          <w:lang w:eastAsia="en-GB"/>
        </w:rPr>
      </w:pPr>
    </w:p>
    <w:p w14:paraId="47F9B9A1" w14:textId="77777777" w:rsidR="00A16680" w:rsidRDefault="00A16680" w:rsidP="00FE75F9">
      <w:pPr>
        <w:spacing w:after="60"/>
        <w:rPr>
          <w:szCs w:val="20"/>
          <w:lang w:eastAsia="en-GB"/>
        </w:rPr>
      </w:pPr>
    </w:p>
    <w:p w14:paraId="52533492" w14:textId="77777777" w:rsidR="00D41140" w:rsidRDefault="00D41140" w:rsidP="00FE75F9">
      <w:pPr>
        <w:spacing w:after="60"/>
        <w:rPr>
          <w:szCs w:val="20"/>
          <w:lang w:eastAsia="en-GB"/>
        </w:rPr>
      </w:pPr>
    </w:p>
    <w:p w14:paraId="5D14B222" w14:textId="77777777" w:rsidR="00A16680" w:rsidRDefault="00A16680" w:rsidP="00FE75F9">
      <w:pPr>
        <w:spacing w:after="60"/>
        <w:rPr>
          <w:szCs w:val="20"/>
          <w:lang w:eastAsia="en-GB"/>
        </w:rPr>
      </w:pPr>
    </w:p>
    <w:p w14:paraId="7E02AE2B" w14:textId="77777777" w:rsidR="00A164E0" w:rsidRDefault="00A164E0" w:rsidP="00FE75F9">
      <w:pPr>
        <w:spacing w:after="60"/>
        <w:rPr>
          <w:szCs w:val="20"/>
          <w:lang w:eastAsia="en-GB"/>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93"/>
        <w:gridCol w:w="1779"/>
        <w:gridCol w:w="1805"/>
        <w:gridCol w:w="1815"/>
        <w:gridCol w:w="1780"/>
        <w:gridCol w:w="1784"/>
      </w:tblGrid>
      <w:tr w:rsidR="00D41140" w14:paraId="4D9F29AC" w14:textId="77777777" w:rsidTr="009426DE">
        <w:trPr>
          <w:jc w:val="center"/>
        </w:trPr>
        <w:tc>
          <w:tcPr>
            <w:tcW w:w="1830" w:type="dxa"/>
            <w:shd w:val="clear" w:color="auto" w:fill="0095B3"/>
            <w:vAlign w:val="center"/>
          </w:tcPr>
          <w:p w14:paraId="47E0B66F"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Innovation</w:t>
            </w:r>
          </w:p>
        </w:tc>
        <w:tc>
          <w:tcPr>
            <w:tcW w:w="1830" w:type="dxa"/>
            <w:shd w:val="clear" w:color="auto" w:fill="D8CA9E"/>
            <w:vAlign w:val="center"/>
          </w:tcPr>
          <w:p w14:paraId="12C3A242"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Respect</w:t>
            </w:r>
          </w:p>
        </w:tc>
        <w:tc>
          <w:tcPr>
            <w:tcW w:w="1830" w:type="dxa"/>
            <w:shd w:val="clear" w:color="auto" w:fill="F58220"/>
            <w:vAlign w:val="center"/>
          </w:tcPr>
          <w:p w14:paraId="763480F6"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Engagement</w:t>
            </w:r>
          </w:p>
        </w:tc>
        <w:tc>
          <w:tcPr>
            <w:tcW w:w="1830" w:type="dxa"/>
            <w:shd w:val="clear" w:color="auto" w:fill="CA6627"/>
            <w:vAlign w:val="center"/>
          </w:tcPr>
          <w:p w14:paraId="5744460A"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Accountability</w:t>
            </w:r>
          </w:p>
        </w:tc>
        <w:tc>
          <w:tcPr>
            <w:tcW w:w="1831" w:type="dxa"/>
            <w:shd w:val="clear" w:color="auto" w:fill="916352"/>
            <w:vAlign w:val="center"/>
          </w:tcPr>
          <w:p w14:paraId="713FE464"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Caring</w:t>
            </w:r>
          </w:p>
        </w:tc>
        <w:tc>
          <w:tcPr>
            <w:tcW w:w="1831" w:type="dxa"/>
            <w:shd w:val="clear" w:color="auto" w:fill="555A6B"/>
            <w:vAlign w:val="center"/>
          </w:tcPr>
          <w:p w14:paraId="3B29CCB6"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Honesty</w:t>
            </w:r>
          </w:p>
        </w:tc>
      </w:tr>
      <w:tr w:rsidR="00D41140" w14:paraId="122331EF" w14:textId="77777777" w:rsidTr="009426DE">
        <w:trPr>
          <w:jc w:val="center"/>
        </w:trPr>
        <w:tc>
          <w:tcPr>
            <w:tcW w:w="1830" w:type="dxa"/>
            <w:shd w:val="clear" w:color="auto" w:fill="auto"/>
            <w:vAlign w:val="center"/>
          </w:tcPr>
          <w:p w14:paraId="6E0E973B" w14:textId="77777777" w:rsidR="00D41140" w:rsidRDefault="00937919" w:rsidP="00A16680">
            <w:pPr>
              <w:spacing w:after="60"/>
              <w:jc w:val="center"/>
              <w:rPr>
                <w:szCs w:val="20"/>
                <w:lang w:eastAsia="en-GB"/>
              </w:rPr>
            </w:pPr>
            <w:r>
              <w:rPr>
                <w:szCs w:val="20"/>
                <w:lang w:eastAsia="en-GB"/>
              </w:rPr>
              <w:t>We mak</w:t>
            </w:r>
            <w:r w:rsidR="00D41140">
              <w:rPr>
                <w:szCs w:val="20"/>
                <w:lang w:eastAsia="en-GB"/>
              </w:rPr>
              <w:t>e things happen</w:t>
            </w:r>
          </w:p>
        </w:tc>
        <w:tc>
          <w:tcPr>
            <w:tcW w:w="1830" w:type="dxa"/>
            <w:shd w:val="clear" w:color="auto" w:fill="auto"/>
            <w:vAlign w:val="center"/>
          </w:tcPr>
          <w:p w14:paraId="40CC93EA" w14:textId="77777777" w:rsidR="00D41140" w:rsidRDefault="00D41140" w:rsidP="00A16680">
            <w:pPr>
              <w:spacing w:after="60"/>
              <w:jc w:val="center"/>
              <w:rPr>
                <w:szCs w:val="20"/>
                <w:lang w:eastAsia="en-GB"/>
              </w:rPr>
            </w:pPr>
            <w:r>
              <w:rPr>
                <w:szCs w:val="20"/>
                <w:lang w:eastAsia="en-GB"/>
              </w:rPr>
              <w:t>We listen and learn from each other</w:t>
            </w:r>
          </w:p>
        </w:tc>
        <w:tc>
          <w:tcPr>
            <w:tcW w:w="1830" w:type="dxa"/>
            <w:shd w:val="clear" w:color="auto" w:fill="auto"/>
            <w:vAlign w:val="center"/>
          </w:tcPr>
          <w:p w14:paraId="03535DFD" w14:textId="77777777" w:rsidR="00D41140" w:rsidRDefault="00D41140" w:rsidP="00A16680">
            <w:pPr>
              <w:spacing w:after="60"/>
              <w:jc w:val="center"/>
              <w:rPr>
                <w:szCs w:val="20"/>
                <w:lang w:eastAsia="en-GB"/>
              </w:rPr>
            </w:pPr>
            <w:r>
              <w:rPr>
                <w:szCs w:val="20"/>
                <w:lang w:eastAsia="en-GB"/>
              </w:rPr>
              <w:t>We work together to involve our communities</w:t>
            </w:r>
          </w:p>
        </w:tc>
        <w:tc>
          <w:tcPr>
            <w:tcW w:w="1830" w:type="dxa"/>
            <w:shd w:val="clear" w:color="auto" w:fill="auto"/>
            <w:vAlign w:val="center"/>
          </w:tcPr>
          <w:p w14:paraId="30496E8E" w14:textId="77777777" w:rsidR="00D41140" w:rsidRDefault="00D41140" w:rsidP="00A16680">
            <w:pPr>
              <w:spacing w:after="60"/>
              <w:jc w:val="center"/>
              <w:rPr>
                <w:szCs w:val="20"/>
                <w:lang w:eastAsia="en-GB"/>
              </w:rPr>
            </w:pPr>
            <w:r>
              <w:rPr>
                <w:szCs w:val="20"/>
                <w:lang w:eastAsia="en-GB"/>
              </w:rPr>
              <w:t>We own our actions and behaviours</w:t>
            </w:r>
          </w:p>
        </w:tc>
        <w:tc>
          <w:tcPr>
            <w:tcW w:w="1831" w:type="dxa"/>
            <w:shd w:val="clear" w:color="auto" w:fill="auto"/>
            <w:vAlign w:val="center"/>
          </w:tcPr>
          <w:p w14:paraId="0C23078C" w14:textId="77777777" w:rsidR="00D41140" w:rsidRDefault="00D41140" w:rsidP="00A16680">
            <w:pPr>
              <w:spacing w:after="60"/>
              <w:jc w:val="center"/>
              <w:rPr>
                <w:szCs w:val="20"/>
                <w:lang w:eastAsia="en-GB"/>
              </w:rPr>
            </w:pPr>
            <w:r>
              <w:rPr>
                <w:szCs w:val="20"/>
                <w:lang w:eastAsia="en-GB"/>
              </w:rPr>
              <w:t>We treat people with kindness and look after each other</w:t>
            </w:r>
          </w:p>
        </w:tc>
        <w:tc>
          <w:tcPr>
            <w:tcW w:w="1831" w:type="dxa"/>
            <w:shd w:val="clear" w:color="auto" w:fill="auto"/>
            <w:vAlign w:val="center"/>
          </w:tcPr>
          <w:p w14:paraId="36E534B1" w14:textId="77777777" w:rsidR="00D41140" w:rsidRDefault="00D41140" w:rsidP="00A16680">
            <w:pPr>
              <w:spacing w:after="60"/>
              <w:jc w:val="center"/>
              <w:rPr>
                <w:szCs w:val="20"/>
                <w:lang w:eastAsia="en-GB"/>
              </w:rPr>
            </w:pPr>
            <w:r>
              <w:rPr>
                <w:szCs w:val="20"/>
                <w:lang w:eastAsia="en-GB"/>
              </w:rPr>
              <w:t>We are true to ourselves and others</w:t>
            </w:r>
          </w:p>
        </w:tc>
      </w:tr>
    </w:tbl>
    <w:p w14:paraId="7AD91DB4" w14:textId="53FA0067" w:rsidR="00D41140" w:rsidRDefault="00D41140" w:rsidP="00FE75F9">
      <w:pPr>
        <w:spacing w:after="60"/>
        <w:rPr>
          <w:szCs w:val="20"/>
          <w:lang w:eastAsia="en-GB"/>
        </w:rPr>
      </w:pPr>
    </w:p>
    <w:p w14:paraId="38EE4DD4" w14:textId="77777777" w:rsidR="00950548" w:rsidRDefault="00950548" w:rsidP="00FE75F9">
      <w:pPr>
        <w:spacing w:after="60"/>
        <w:rPr>
          <w:szCs w:val="20"/>
          <w:lang w:eastAsia="en-GB"/>
        </w:rPr>
      </w:pPr>
    </w:p>
    <w:p w14:paraId="76558F2E" w14:textId="77777777" w:rsidR="00D64A79" w:rsidRDefault="00D64A79" w:rsidP="00D64A79">
      <w:pPr>
        <w:spacing w:after="60"/>
        <w:rPr>
          <w:rFonts w:cs="Arial"/>
          <w:b/>
          <w:bCs/>
          <w:color w:val="0095B3"/>
          <w:sz w:val="28"/>
          <w:lang w:eastAsia="en-GB"/>
        </w:rPr>
      </w:pPr>
      <w:r w:rsidRPr="00D64A79">
        <w:rPr>
          <w:rFonts w:cs="Arial"/>
          <w:b/>
          <w:bCs/>
          <w:color w:val="0095B3"/>
          <w:sz w:val="28"/>
          <w:lang w:eastAsia="en-GB"/>
        </w:rPr>
        <w:t xml:space="preserve">Mandatory qualifications/Professional registration/Other requirements </w:t>
      </w:r>
    </w:p>
    <w:p w14:paraId="028E0670" w14:textId="77777777" w:rsidR="001805B9" w:rsidRPr="001805B9" w:rsidRDefault="001805B9" w:rsidP="001805B9">
      <w:pPr>
        <w:pStyle w:val="ListBullet"/>
        <w:numPr>
          <w:ilvl w:val="0"/>
          <w:numId w:val="4"/>
        </w:numPr>
        <w:tabs>
          <w:tab w:val="clear" w:pos="426"/>
        </w:tabs>
        <w:spacing w:after="0" w:line="240" w:lineRule="auto"/>
        <w:rPr>
          <w:rFonts w:eastAsiaTheme="minorHAnsi" w:cstheme="minorBidi"/>
          <w:snapToGrid/>
          <w:lang w:val="en-GB" w:eastAsia="en-US"/>
        </w:rPr>
      </w:pPr>
      <w:r w:rsidRPr="001805B9">
        <w:rPr>
          <w:rFonts w:eastAsiaTheme="minorHAnsi" w:cstheme="minorBidi"/>
          <w:snapToGrid/>
          <w:lang w:val="en-GB" w:eastAsia="en-US"/>
        </w:rPr>
        <w:t>Under s25 of the Anti-Discrimination Act 1991, there is a genuine occupational requirement for the incumbent to be Indigenous to the Aboriginal or Torres Strait Islander Community.</w:t>
      </w:r>
    </w:p>
    <w:p w14:paraId="1D99B8B4" w14:textId="77777777" w:rsidR="001805B9" w:rsidRPr="001805B9" w:rsidRDefault="001805B9" w:rsidP="001805B9">
      <w:pPr>
        <w:pStyle w:val="ListBullet"/>
        <w:numPr>
          <w:ilvl w:val="0"/>
          <w:numId w:val="4"/>
        </w:numPr>
        <w:tabs>
          <w:tab w:val="clear" w:pos="426"/>
        </w:tabs>
        <w:spacing w:after="0" w:line="240" w:lineRule="auto"/>
        <w:rPr>
          <w:rFonts w:eastAsiaTheme="minorHAnsi" w:cstheme="minorBidi"/>
          <w:snapToGrid/>
          <w:lang w:val="en-GB" w:eastAsia="en-US"/>
        </w:rPr>
      </w:pPr>
      <w:r w:rsidRPr="001805B9">
        <w:rPr>
          <w:rFonts w:eastAsiaTheme="minorHAnsi" w:cstheme="minorBidi"/>
          <w:snapToGrid/>
          <w:lang w:val="en-GB" w:eastAsia="en-US"/>
        </w:rPr>
        <w:t xml:space="preserve">Appointment, and future increment progression, between pay points HWF3.1 to HWF3.5 requires: </w:t>
      </w:r>
    </w:p>
    <w:p w14:paraId="2D4F85D8" w14:textId="77777777" w:rsidR="001805B9" w:rsidRPr="001805B9" w:rsidRDefault="001805B9" w:rsidP="001805B9">
      <w:pPr>
        <w:pStyle w:val="ListBullet"/>
        <w:numPr>
          <w:ilvl w:val="2"/>
          <w:numId w:val="4"/>
        </w:numPr>
        <w:spacing w:after="0" w:line="240" w:lineRule="auto"/>
        <w:rPr>
          <w:rFonts w:eastAsiaTheme="minorHAnsi" w:cstheme="minorBidi"/>
          <w:snapToGrid/>
          <w:lang w:val="en-GB" w:eastAsia="en-US"/>
        </w:rPr>
      </w:pPr>
      <w:r w:rsidRPr="001805B9">
        <w:rPr>
          <w:rFonts w:eastAsiaTheme="minorHAnsi" w:cstheme="minorBidi"/>
          <w:snapToGrid/>
          <w:lang w:val="en-GB" w:eastAsia="en-US"/>
        </w:rPr>
        <w:t>Certificate IV in Aboriginal and/or Torres Strait Islander Primary Health.</w:t>
      </w:r>
    </w:p>
    <w:p w14:paraId="5ECE7FA4" w14:textId="77777777" w:rsidR="001805B9" w:rsidRPr="001805B9" w:rsidRDefault="001805B9" w:rsidP="001805B9">
      <w:pPr>
        <w:pStyle w:val="ListBullet"/>
        <w:numPr>
          <w:ilvl w:val="0"/>
          <w:numId w:val="4"/>
        </w:numPr>
        <w:tabs>
          <w:tab w:val="clear" w:pos="426"/>
        </w:tabs>
        <w:spacing w:after="0" w:line="240" w:lineRule="auto"/>
        <w:rPr>
          <w:rFonts w:eastAsiaTheme="minorHAnsi" w:cstheme="minorBidi"/>
          <w:snapToGrid/>
          <w:lang w:val="en-GB" w:eastAsia="en-US"/>
        </w:rPr>
      </w:pPr>
      <w:r w:rsidRPr="001805B9">
        <w:rPr>
          <w:rFonts w:eastAsiaTheme="minorHAnsi" w:cstheme="minorBidi"/>
          <w:snapToGrid/>
          <w:lang w:val="en-GB" w:eastAsia="en-US"/>
        </w:rPr>
        <w:t>Appointment, and future increment progression, between pay points HWF3.2 to HWF3.7, or HWF3.8 (limited to employees who meet the requirements of HED 04/23) requires:</w:t>
      </w:r>
    </w:p>
    <w:p w14:paraId="33039E0E" w14:textId="77777777" w:rsidR="001805B9" w:rsidRPr="001805B9" w:rsidRDefault="001805B9" w:rsidP="001805B9">
      <w:pPr>
        <w:pStyle w:val="ListBullet"/>
        <w:numPr>
          <w:ilvl w:val="2"/>
          <w:numId w:val="4"/>
        </w:numPr>
        <w:spacing w:after="0" w:line="240" w:lineRule="auto"/>
        <w:rPr>
          <w:rFonts w:eastAsiaTheme="minorHAnsi" w:cstheme="minorBidi"/>
          <w:snapToGrid/>
          <w:lang w:val="en-GB" w:eastAsia="en-US"/>
        </w:rPr>
      </w:pPr>
      <w:r w:rsidRPr="001805B9">
        <w:rPr>
          <w:rFonts w:eastAsiaTheme="minorHAnsi" w:cstheme="minorBidi"/>
          <w:snapToGrid/>
          <w:lang w:val="en-GB" w:eastAsia="en-US"/>
        </w:rPr>
        <w:t>Diploma of Aboriginal and/or Torres Strait Islander Primary Health Care.</w:t>
      </w:r>
    </w:p>
    <w:p w14:paraId="2CD35302" w14:textId="77777777" w:rsidR="001805B9" w:rsidRDefault="001805B9" w:rsidP="001805B9">
      <w:pPr>
        <w:pStyle w:val="ListBullet"/>
        <w:numPr>
          <w:ilvl w:val="0"/>
          <w:numId w:val="4"/>
        </w:numPr>
        <w:tabs>
          <w:tab w:val="clear" w:pos="426"/>
        </w:tabs>
        <w:spacing w:after="0" w:line="240" w:lineRule="auto"/>
        <w:rPr>
          <w:rFonts w:eastAsiaTheme="minorHAnsi" w:cstheme="minorBidi"/>
          <w:snapToGrid/>
          <w:lang w:val="en-GB" w:eastAsia="en-US"/>
        </w:rPr>
      </w:pPr>
      <w:r w:rsidRPr="001805B9">
        <w:rPr>
          <w:rFonts w:eastAsiaTheme="minorHAnsi" w:cstheme="minorBidi"/>
          <w:snapToGrid/>
          <w:lang w:val="en-GB" w:eastAsia="en-US"/>
        </w:rPr>
        <w:lastRenderedPageBreak/>
        <w:t>Appointment to this position requires proof of qualification and registration or membership (if applicable) with the appropriate registration authority or association. Certified copies of the required information must be provided to the appropriate supervisor/manager prior to commencement of clinical duties.</w:t>
      </w:r>
    </w:p>
    <w:p w14:paraId="05F7CC88" w14:textId="16CE61BF" w:rsidR="00BE7B5C" w:rsidRPr="00BE7B5C" w:rsidRDefault="00BE7B5C" w:rsidP="00BE7B5C">
      <w:pPr>
        <w:pStyle w:val="ListParagraph"/>
        <w:numPr>
          <w:ilvl w:val="0"/>
          <w:numId w:val="4"/>
        </w:numPr>
        <w:spacing w:before="57" w:after="57"/>
        <w:rPr>
          <w:rFonts w:cs="Arial"/>
          <w:sz w:val="28"/>
        </w:rPr>
      </w:pPr>
      <w:r w:rsidRPr="00BA44F9">
        <w:rPr>
          <w:rFonts w:cs="Arial"/>
          <w:color w:val="000000"/>
        </w:rPr>
        <w:t xml:space="preserve">Potential applicants are advised that the </w:t>
      </w:r>
      <w:r w:rsidRPr="008B5C2C">
        <w:rPr>
          <w:rFonts w:cs="Arial"/>
          <w:i/>
          <w:iCs/>
          <w:color w:val="000000"/>
        </w:rPr>
        <w:t>Commission for Children and Young People and Child Guardian Act 2000</w:t>
      </w:r>
      <w:r w:rsidRPr="00BA44F9">
        <w:rPr>
          <w:rFonts w:cs="Arial"/>
          <w:color w:val="000000"/>
        </w:rPr>
        <w:t xml:space="preserve"> requires Queensland Health to seek a ‘working with children check, from the Commission for Children and Young People and Child Guardian prior to appointment to this position.</w:t>
      </w:r>
    </w:p>
    <w:p w14:paraId="44BA437A" w14:textId="77777777" w:rsidR="00133F81" w:rsidRPr="00CC1B21" w:rsidRDefault="00133F81" w:rsidP="00133F81">
      <w:pPr>
        <w:pStyle w:val="ListBullet"/>
        <w:numPr>
          <w:ilvl w:val="0"/>
          <w:numId w:val="4"/>
        </w:numPr>
        <w:tabs>
          <w:tab w:val="clear" w:pos="426"/>
          <w:tab w:val="num" w:pos="374"/>
        </w:tabs>
        <w:spacing w:after="0" w:line="240" w:lineRule="auto"/>
        <w:ind w:left="375"/>
        <w:rPr>
          <w:szCs w:val="20"/>
        </w:rPr>
      </w:pPr>
      <w:r w:rsidRPr="0078710B">
        <w:rPr>
          <w:spacing w:val="-3"/>
          <w:szCs w:val="20"/>
        </w:rPr>
        <w:t>This position may require the incumbent to operate a government vehicle and an appropriate licence endorsement to operate this type of vehicle is required (Queensland ‘C’ class licence). Proof of this endorsement must be provided before commencement of duty.</w:t>
      </w:r>
    </w:p>
    <w:p w14:paraId="38BB8898" w14:textId="77777777" w:rsidR="00133F81" w:rsidRPr="00D53261" w:rsidRDefault="00133F81" w:rsidP="00133F81">
      <w:pPr>
        <w:pStyle w:val="ListBullet"/>
        <w:numPr>
          <w:ilvl w:val="0"/>
          <w:numId w:val="4"/>
        </w:numPr>
        <w:spacing w:after="0" w:line="240" w:lineRule="auto"/>
        <w:rPr>
          <w:rFonts w:eastAsiaTheme="minorHAnsi" w:cstheme="minorBidi"/>
          <w:snapToGrid/>
          <w:lang w:val="en-GB" w:eastAsia="en-US"/>
        </w:rPr>
      </w:pPr>
      <w:bookmarkStart w:id="0" w:name="_Hlk40951155"/>
      <w:r w:rsidRPr="000857FF">
        <w:rPr>
          <w:rFonts w:eastAsiaTheme="minorHAnsi" w:cstheme="minorBidi"/>
          <w:snapToGrid/>
          <w:lang w:val="en-GB" w:eastAsia="en-US"/>
        </w:rPr>
        <w:t>The role includes the need for travel either by air or road to remote sites within NWHHS as required and may be a day trip or extended over several days.</w:t>
      </w:r>
      <w:bookmarkEnd w:id="0"/>
    </w:p>
    <w:p w14:paraId="6C79A70C" w14:textId="77777777" w:rsidR="00950548" w:rsidRPr="001F01C2" w:rsidRDefault="00950548" w:rsidP="00950548">
      <w:pPr>
        <w:pStyle w:val="ListBullet"/>
        <w:numPr>
          <w:ilvl w:val="0"/>
          <w:numId w:val="4"/>
        </w:numPr>
        <w:spacing w:after="0" w:line="240" w:lineRule="auto"/>
        <w:rPr>
          <w:rFonts w:eastAsiaTheme="minorHAnsi" w:cstheme="minorBidi"/>
          <w:snapToGrid/>
          <w:lang w:val="en-GB" w:eastAsia="en-US"/>
        </w:rPr>
      </w:pPr>
      <w:r w:rsidRPr="001F01C2">
        <w:rPr>
          <w:rFonts w:eastAsiaTheme="minorHAnsi" w:cstheme="minorBidi"/>
          <w:snapToGrid/>
          <w:lang w:val="en-GB" w:eastAsia="en-US"/>
        </w:rPr>
        <w:t>In accordance with HR Policy B1, it is a mandatory condition of employment for this role to be vaccinated against, and remain vaccinated against:</w:t>
      </w:r>
    </w:p>
    <w:p w14:paraId="120A7265" w14:textId="77777777" w:rsidR="00950548" w:rsidRPr="001F01C2" w:rsidRDefault="00950548" w:rsidP="00950548">
      <w:pPr>
        <w:pStyle w:val="ListBullet"/>
        <w:numPr>
          <w:ilvl w:val="2"/>
          <w:numId w:val="14"/>
        </w:numPr>
        <w:spacing w:before="40" w:after="0" w:line="240" w:lineRule="auto"/>
        <w:rPr>
          <w:rFonts w:eastAsiaTheme="minorHAnsi" w:cstheme="minorBidi"/>
          <w:snapToGrid/>
          <w:lang w:val="en-GB" w:eastAsia="en-US"/>
        </w:rPr>
      </w:pPr>
      <w:r w:rsidRPr="001F01C2">
        <w:rPr>
          <w:rFonts w:eastAsiaTheme="minorHAnsi" w:cstheme="minorBidi"/>
          <w:snapToGrid/>
          <w:lang w:val="en-GB" w:eastAsia="en-US"/>
        </w:rPr>
        <w:t>Measles</w:t>
      </w:r>
    </w:p>
    <w:p w14:paraId="35D34A0F" w14:textId="77777777" w:rsidR="00950548" w:rsidRPr="001F01C2" w:rsidRDefault="00950548" w:rsidP="00950548">
      <w:pPr>
        <w:pStyle w:val="ListBullet"/>
        <w:numPr>
          <w:ilvl w:val="2"/>
          <w:numId w:val="14"/>
        </w:numPr>
        <w:spacing w:before="40" w:after="0" w:line="240" w:lineRule="auto"/>
        <w:rPr>
          <w:rFonts w:eastAsiaTheme="minorHAnsi" w:cstheme="minorBidi"/>
          <w:snapToGrid/>
          <w:lang w:val="en-GB" w:eastAsia="en-US"/>
        </w:rPr>
      </w:pPr>
      <w:r w:rsidRPr="001F01C2">
        <w:rPr>
          <w:rFonts w:eastAsiaTheme="minorHAnsi" w:cstheme="minorBidi"/>
          <w:snapToGrid/>
          <w:lang w:val="en-GB" w:eastAsia="en-US"/>
        </w:rPr>
        <w:t>Mumps</w:t>
      </w:r>
    </w:p>
    <w:p w14:paraId="05CCF23A" w14:textId="77777777" w:rsidR="00950548" w:rsidRPr="001F01C2" w:rsidRDefault="00950548" w:rsidP="00950548">
      <w:pPr>
        <w:pStyle w:val="ListBullet"/>
        <w:numPr>
          <w:ilvl w:val="2"/>
          <w:numId w:val="14"/>
        </w:numPr>
        <w:spacing w:before="40" w:after="0" w:line="240" w:lineRule="auto"/>
        <w:rPr>
          <w:rFonts w:eastAsiaTheme="minorHAnsi" w:cstheme="minorBidi"/>
          <w:snapToGrid/>
          <w:lang w:val="en-GB" w:eastAsia="en-US"/>
        </w:rPr>
      </w:pPr>
      <w:r w:rsidRPr="001F01C2">
        <w:rPr>
          <w:rFonts w:eastAsiaTheme="minorHAnsi" w:cstheme="minorBidi"/>
          <w:snapToGrid/>
          <w:lang w:val="en-GB" w:eastAsia="en-US"/>
        </w:rPr>
        <w:t>Rubella</w:t>
      </w:r>
    </w:p>
    <w:p w14:paraId="22754735" w14:textId="77777777" w:rsidR="00950548" w:rsidRPr="001F01C2" w:rsidRDefault="00950548" w:rsidP="00950548">
      <w:pPr>
        <w:pStyle w:val="ListBullet"/>
        <w:numPr>
          <w:ilvl w:val="2"/>
          <w:numId w:val="14"/>
        </w:numPr>
        <w:spacing w:before="40" w:after="0" w:line="240" w:lineRule="auto"/>
        <w:rPr>
          <w:rFonts w:eastAsiaTheme="minorHAnsi" w:cstheme="minorBidi"/>
          <w:snapToGrid/>
          <w:lang w:val="en-GB" w:eastAsia="en-US"/>
        </w:rPr>
      </w:pPr>
      <w:r w:rsidRPr="001F01C2">
        <w:rPr>
          <w:rFonts w:eastAsiaTheme="minorHAnsi" w:cstheme="minorBidi"/>
          <w:snapToGrid/>
          <w:lang w:val="en-GB" w:eastAsia="en-US"/>
        </w:rPr>
        <w:t>Varicella (chicken pox)</w:t>
      </w:r>
    </w:p>
    <w:p w14:paraId="08396F35" w14:textId="77777777" w:rsidR="00950548" w:rsidRPr="001F01C2" w:rsidRDefault="00950548" w:rsidP="00950548">
      <w:pPr>
        <w:pStyle w:val="ListBullet"/>
        <w:numPr>
          <w:ilvl w:val="2"/>
          <w:numId w:val="14"/>
        </w:numPr>
        <w:spacing w:before="40" w:after="0" w:line="240" w:lineRule="auto"/>
        <w:rPr>
          <w:rFonts w:eastAsiaTheme="minorHAnsi" w:cstheme="minorBidi"/>
          <w:snapToGrid/>
          <w:lang w:val="en-GB" w:eastAsia="en-US"/>
        </w:rPr>
      </w:pPr>
      <w:r w:rsidRPr="001F01C2">
        <w:rPr>
          <w:rFonts w:eastAsiaTheme="minorHAnsi" w:cstheme="minorBidi"/>
          <w:snapToGrid/>
          <w:lang w:val="en-GB" w:eastAsia="en-US"/>
        </w:rPr>
        <w:t>Pertussis (whooping cough),</w:t>
      </w:r>
    </w:p>
    <w:p w14:paraId="1E6C0B83" w14:textId="77777777" w:rsidR="00950548" w:rsidRDefault="00950548" w:rsidP="00950548">
      <w:pPr>
        <w:pStyle w:val="ListBullet"/>
        <w:numPr>
          <w:ilvl w:val="2"/>
          <w:numId w:val="14"/>
        </w:numPr>
        <w:spacing w:before="40" w:after="0" w:line="240" w:lineRule="auto"/>
        <w:rPr>
          <w:rFonts w:eastAsiaTheme="minorHAnsi" w:cstheme="minorBidi"/>
          <w:snapToGrid/>
          <w:lang w:val="en-GB" w:eastAsia="en-US"/>
        </w:rPr>
      </w:pPr>
      <w:r w:rsidRPr="001F01C2">
        <w:rPr>
          <w:rFonts w:eastAsiaTheme="minorHAnsi" w:cstheme="minorBidi"/>
          <w:snapToGrid/>
          <w:lang w:val="en-GB" w:eastAsia="en-US"/>
        </w:rPr>
        <w:t>Hepatitis B</w:t>
      </w:r>
    </w:p>
    <w:p w14:paraId="22A150D6" w14:textId="69A58C38" w:rsidR="00950548" w:rsidRPr="001F01C2" w:rsidRDefault="00950548" w:rsidP="4B8E51C4">
      <w:pPr>
        <w:pStyle w:val="ListBullet"/>
        <w:numPr>
          <w:ilvl w:val="0"/>
          <w:numId w:val="14"/>
        </w:numPr>
        <w:spacing w:before="40" w:after="0" w:line="240" w:lineRule="auto"/>
        <w:rPr>
          <w:rFonts w:eastAsiaTheme="minorEastAsia" w:cstheme="minorBidi"/>
          <w:snapToGrid/>
          <w:lang w:val="en-GB" w:eastAsia="en-US"/>
        </w:rPr>
      </w:pPr>
      <w:r>
        <w:t xml:space="preserve"> </w:t>
      </w:r>
      <w:r w:rsidRPr="4B8E51C4">
        <w:rPr>
          <w:rFonts w:eastAsiaTheme="minorEastAsia" w:cstheme="minorBidi"/>
          <w:snapToGrid/>
          <w:lang w:val="en-GB" w:eastAsia="en-US"/>
        </w:rPr>
        <w:t xml:space="preserve">Further vaccinations/Tests may be required due to </w:t>
      </w:r>
      <w:r w:rsidR="4F3B0911" w:rsidRPr="4B8E51C4">
        <w:rPr>
          <w:rFonts w:eastAsiaTheme="minorEastAsia" w:cstheme="minorBidi"/>
          <w:snapToGrid/>
          <w:lang w:val="en-GB" w:eastAsia="en-US"/>
        </w:rPr>
        <w:t>risks</w:t>
      </w:r>
      <w:r w:rsidRPr="4B8E51C4">
        <w:rPr>
          <w:rFonts w:eastAsiaTheme="minorEastAsia" w:cstheme="minorBidi"/>
          <w:snapToGrid/>
          <w:lang w:val="en-GB" w:eastAsia="en-US"/>
        </w:rPr>
        <w:t xml:space="preserve"> for a role;</w:t>
      </w:r>
    </w:p>
    <w:p w14:paraId="21A6DFC9" w14:textId="77777777" w:rsidR="00950548" w:rsidRPr="00251A03" w:rsidRDefault="00950548" w:rsidP="00950548">
      <w:pPr>
        <w:pStyle w:val="ListBullet"/>
        <w:numPr>
          <w:ilvl w:val="2"/>
          <w:numId w:val="14"/>
        </w:numPr>
        <w:spacing w:before="40" w:after="0" w:line="240" w:lineRule="auto"/>
        <w:rPr>
          <w:rFonts w:eastAsiaTheme="minorHAnsi" w:cstheme="minorBidi"/>
          <w:snapToGrid/>
          <w:lang w:val="en-GB" w:eastAsia="en-US"/>
        </w:rPr>
      </w:pPr>
      <w:r w:rsidRPr="00251A03">
        <w:rPr>
          <w:rFonts w:eastAsiaTheme="minorHAnsi" w:cstheme="minorBidi"/>
          <w:snapToGrid/>
          <w:lang w:val="en-GB" w:eastAsia="en-US"/>
        </w:rPr>
        <w:t>Hepatitis A</w:t>
      </w:r>
      <w:r>
        <w:rPr>
          <w:rFonts w:eastAsiaTheme="minorHAnsi" w:cstheme="minorBidi"/>
          <w:snapToGrid/>
          <w:lang w:val="en-GB" w:eastAsia="en-US"/>
        </w:rPr>
        <w:t>:</w:t>
      </w:r>
      <w:r w:rsidRPr="00251A03">
        <w:rPr>
          <w:rFonts w:eastAsiaTheme="minorHAnsi" w:cstheme="minorBidi"/>
          <w:snapToGrid/>
          <w:lang w:val="en-GB" w:eastAsia="en-US"/>
        </w:rPr>
        <w:t xml:space="preserve"> Healthcare workers who regularly provide care for Aboriginal and Torres Strait Islander children and plumbers or sewerage workers.</w:t>
      </w:r>
    </w:p>
    <w:p w14:paraId="19E3E4C9" w14:textId="77777777" w:rsidR="00950548" w:rsidRPr="00251A03" w:rsidRDefault="00950548" w:rsidP="00950548">
      <w:pPr>
        <w:pStyle w:val="ListBullet"/>
        <w:numPr>
          <w:ilvl w:val="2"/>
          <w:numId w:val="14"/>
        </w:numPr>
        <w:spacing w:before="40" w:after="0" w:line="240" w:lineRule="auto"/>
        <w:rPr>
          <w:rFonts w:eastAsiaTheme="minorHAnsi" w:cstheme="minorBidi"/>
          <w:snapToGrid/>
          <w:lang w:val="en-GB" w:eastAsia="en-US"/>
        </w:rPr>
      </w:pPr>
      <w:r w:rsidRPr="00251A03">
        <w:rPr>
          <w:rFonts w:eastAsiaTheme="minorHAnsi" w:cstheme="minorBidi"/>
          <w:snapToGrid/>
          <w:lang w:val="en-GB" w:eastAsia="en-US"/>
        </w:rPr>
        <w:t>Tuberculosis</w:t>
      </w:r>
      <w:r>
        <w:rPr>
          <w:rFonts w:eastAsiaTheme="minorHAnsi" w:cstheme="minorBidi"/>
          <w:snapToGrid/>
          <w:lang w:val="en-GB" w:eastAsia="en-US"/>
        </w:rPr>
        <w:t>:</w:t>
      </w:r>
      <w:r w:rsidRPr="00251A03">
        <w:rPr>
          <w:rFonts w:eastAsiaTheme="minorHAnsi" w:cstheme="minorBidi"/>
          <w:snapToGrid/>
          <w:lang w:val="en-GB" w:eastAsia="en-US"/>
        </w:rPr>
        <w:t xml:space="preserve"> All new employees, including agency nurses and doctors, who will be working in clinical areas and students undergoing clinical placement in a Queensland Health facility must be assessed for their risk of Tuberculosis (TB) using the relevant TB risk assessment process.</w:t>
      </w:r>
    </w:p>
    <w:p w14:paraId="56CCA06D" w14:textId="77777777" w:rsidR="00950548" w:rsidRPr="00251A03" w:rsidRDefault="00950548" w:rsidP="00950548">
      <w:pPr>
        <w:pStyle w:val="ListBullet"/>
        <w:numPr>
          <w:ilvl w:val="2"/>
          <w:numId w:val="14"/>
        </w:numPr>
        <w:spacing w:before="40" w:after="0" w:line="240" w:lineRule="auto"/>
        <w:rPr>
          <w:rFonts w:eastAsiaTheme="minorHAnsi" w:cstheme="minorBidi"/>
          <w:snapToGrid/>
          <w:lang w:val="en-GB" w:eastAsia="en-US"/>
        </w:rPr>
      </w:pPr>
      <w:r w:rsidRPr="00251A03">
        <w:rPr>
          <w:rFonts w:eastAsiaTheme="minorHAnsi" w:cstheme="minorBidi"/>
          <w:snapToGrid/>
          <w:lang w:val="en-GB" w:eastAsia="en-US"/>
        </w:rPr>
        <w:t>Influenza</w:t>
      </w:r>
      <w:r>
        <w:rPr>
          <w:rFonts w:eastAsiaTheme="minorHAnsi" w:cstheme="minorBidi"/>
          <w:snapToGrid/>
          <w:lang w:val="en-GB" w:eastAsia="en-US"/>
        </w:rPr>
        <w:t>:</w:t>
      </w:r>
      <w:r w:rsidRPr="00251A03">
        <w:rPr>
          <w:rFonts w:eastAsiaTheme="minorHAnsi" w:cstheme="minorBidi"/>
          <w:snapToGrid/>
          <w:lang w:val="en-GB" w:eastAsia="en-US"/>
        </w:rPr>
        <w:t xml:space="preserve"> Roles that work in an Aged Care Facility in accordance with the Aged Care Direction (No.5)</w:t>
      </w:r>
    </w:p>
    <w:p w14:paraId="0333524A" w14:textId="77777777" w:rsidR="00950548" w:rsidRPr="00E33C4A" w:rsidRDefault="00950548" w:rsidP="00950548">
      <w:pPr>
        <w:pStyle w:val="ListBullet"/>
        <w:numPr>
          <w:ilvl w:val="0"/>
          <w:numId w:val="4"/>
        </w:numPr>
        <w:spacing w:after="0" w:line="240" w:lineRule="auto"/>
        <w:rPr>
          <w:rFonts w:eastAsiaTheme="minorHAnsi" w:cstheme="minorBidi"/>
          <w:snapToGrid/>
          <w:lang w:val="en-GB" w:eastAsia="en-US"/>
        </w:rPr>
      </w:pPr>
      <w:r w:rsidRPr="4B8E51C4">
        <w:rPr>
          <w:rFonts w:eastAsiaTheme="minorEastAsia" w:cstheme="minorBidi"/>
          <w:snapToGrid/>
          <w:lang w:val="en-GB" w:eastAsia="en-US"/>
        </w:rPr>
        <w:t xml:space="preserve">Your offer of appointment to this role is therefore conditional upon satisfactory documentary evidence of required vaccinations/immunity being provided prior to commencement and your consent and agreement to maintain vaccination as required by Queensland Health policy.  </w:t>
      </w:r>
    </w:p>
    <w:p w14:paraId="1EC68B94" w14:textId="77777777" w:rsidR="008C6E0F" w:rsidRPr="00345810" w:rsidRDefault="008C6E0F" w:rsidP="008C6E0F">
      <w:pPr>
        <w:spacing w:before="60" w:after="0"/>
        <w:ind w:left="360"/>
        <w:rPr>
          <w:rFonts w:cs="Arial"/>
          <w:sz w:val="28"/>
        </w:rPr>
      </w:pPr>
    </w:p>
    <w:p w14:paraId="41E57D50" w14:textId="77777777" w:rsidR="00D64A79" w:rsidRDefault="00D64A79" w:rsidP="00D64A79">
      <w:pPr>
        <w:spacing w:after="60"/>
        <w:rPr>
          <w:rFonts w:cs="Arial"/>
          <w:b/>
          <w:bCs/>
          <w:color w:val="0095B3"/>
          <w:sz w:val="28"/>
          <w:lang w:eastAsia="en-GB"/>
        </w:rPr>
      </w:pPr>
      <w:r>
        <w:rPr>
          <w:rFonts w:cs="Arial"/>
          <w:b/>
          <w:bCs/>
          <w:color w:val="0095B3"/>
          <w:sz w:val="28"/>
          <w:lang w:eastAsia="en-GB"/>
        </w:rPr>
        <w:t>How you will be assessed?</w:t>
      </w:r>
    </w:p>
    <w:p w14:paraId="1C054A05" w14:textId="77777777" w:rsidR="001A0C14" w:rsidRPr="00B579D1" w:rsidRDefault="001A0C14" w:rsidP="00B579D1">
      <w:pPr>
        <w:spacing w:before="60" w:after="120"/>
        <w:rPr>
          <w:rFonts w:cs="Arial"/>
          <w:szCs w:val="20"/>
        </w:rPr>
      </w:pPr>
      <w:r w:rsidRPr="00B03E58">
        <w:rPr>
          <w:rFonts w:cs="Arial"/>
          <w:bCs/>
          <w:szCs w:val="20"/>
        </w:rPr>
        <w:t>You will be assessed on your ability to demonstrate the following key capabilities, knowledge and experience. Within the context of the responsibilities described above under ‘</w:t>
      </w:r>
      <w:r w:rsidRPr="006527D8">
        <w:rPr>
          <w:rFonts w:cs="Arial"/>
          <w:bCs/>
          <w:szCs w:val="20"/>
        </w:rPr>
        <w:t>Your Role’</w:t>
      </w:r>
      <w:r w:rsidRPr="00B03E58">
        <w:rPr>
          <w:rFonts w:cs="Arial"/>
          <w:bCs/>
          <w:szCs w:val="20"/>
        </w:rPr>
        <w:t xml:space="preserve">, the ideal applicant will be someone who can </w:t>
      </w:r>
      <w:r w:rsidRPr="00B579D1">
        <w:rPr>
          <w:rFonts w:cs="Arial"/>
          <w:szCs w:val="20"/>
        </w:rPr>
        <w:t>demonstrate the following:</w:t>
      </w:r>
    </w:p>
    <w:p w14:paraId="11F56122" w14:textId="2D58822C" w:rsidR="00302861" w:rsidRDefault="0035056D" w:rsidP="00AE0AE2">
      <w:pPr>
        <w:pStyle w:val="ListBullet"/>
        <w:numPr>
          <w:ilvl w:val="0"/>
          <w:numId w:val="4"/>
        </w:numPr>
        <w:spacing w:after="0" w:line="240" w:lineRule="auto"/>
        <w:rPr>
          <w:rFonts w:eastAsiaTheme="minorHAnsi" w:cstheme="minorBidi"/>
          <w:snapToGrid/>
          <w:lang w:val="en-GB" w:eastAsia="en-US"/>
        </w:rPr>
      </w:pPr>
      <w:r w:rsidRPr="4B8E51C4">
        <w:rPr>
          <w:rFonts w:eastAsiaTheme="minorEastAsia" w:cstheme="minorBidi"/>
          <w:snapToGrid/>
          <w:lang w:val="en-GB" w:eastAsia="en-US"/>
        </w:rPr>
        <w:t xml:space="preserve">Knowledge and experience working within remote </w:t>
      </w:r>
      <w:r w:rsidR="00E84EBC" w:rsidRPr="4B8E51C4">
        <w:rPr>
          <w:rFonts w:eastAsiaTheme="minorEastAsia" w:cstheme="minorBidi"/>
          <w:snapToGrid/>
          <w:lang w:val="en-GB" w:eastAsia="en-US"/>
        </w:rPr>
        <w:t>communities.</w:t>
      </w:r>
      <w:r w:rsidRPr="4B8E51C4">
        <w:rPr>
          <w:rFonts w:eastAsiaTheme="minorEastAsia" w:cstheme="minorBidi"/>
          <w:snapToGrid/>
          <w:lang w:val="en-GB" w:eastAsia="en-US"/>
        </w:rPr>
        <w:t xml:space="preserve"> </w:t>
      </w:r>
    </w:p>
    <w:p w14:paraId="0D9C1B7D" w14:textId="77777777" w:rsidR="00906D20" w:rsidRPr="00906D20" w:rsidRDefault="00906D20" w:rsidP="00906D20">
      <w:pPr>
        <w:numPr>
          <w:ilvl w:val="0"/>
          <w:numId w:val="4"/>
        </w:numPr>
        <w:spacing w:after="0"/>
        <w:rPr>
          <w:rFonts w:ascii="Arial Bold" w:hAnsi="Arial Bold" w:cs="Arial"/>
          <w:color w:val="000000"/>
          <w:szCs w:val="20"/>
        </w:rPr>
      </w:pPr>
      <w:r w:rsidRPr="4B8E51C4">
        <w:rPr>
          <w:rFonts w:cs="Arial"/>
        </w:rPr>
        <w:t>Demonstrated leadership and project management skills, together with demonstrated ability to manage and implement projects within agreed priorities and accountabilities.</w:t>
      </w:r>
    </w:p>
    <w:p w14:paraId="38D73E7C" w14:textId="3AA5ED6B" w:rsidR="009E4F01" w:rsidRDefault="009E4F01" w:rsidP="00AE0AE2">
      <w:pPr>
        <w:pStyle w:val="ListBullet"/>
        <w:numPr>
          <w:ilvl w:val="0"/>
          <w:numId w:val="4"/>
        </w:numPr>
        <w:spacing w:after="0" w:line="240" w:lineRule="auto"/>
        <w:rPr>
          <w:rFonts w:eastAsiaTheme="minorHAnsi" w:cstheme="minorBidi"/>
          <w:snapToGrid/>
          <w:lang w:val="en-GB" w:eastAsia="en-US"/>
        </w:rPr>
      </w:pPr>
      <w:r w:rsidRPr="4B8E51C4">
        <w:rPr>
          <w:rFonts w:eastAsiaTheme="minorEastAsia" w:cstheme="minorBidi"/>
          <w:snapToGrid/>
          <w:lang w:val="en-GB" w:eastAsia="en-US"/>
        </w:rPr>
        <w:t xml:space="preserve">Effective interpersonal communication skills including client and community liaison, negotiation and networking with groups and </w:t>
      </w:r>
      <w:r w:rsidR="00E84EBC" w:rsidRPr="4B8E51C4">
        <w:rPr>
          <w:rFonts w:eastAsiaTheme="minorEastAsia" w:cstheme="minorBidi"/>
          <w:snapToGrid/>
          <w:lang w:val="en-GB" w:eastAsia="en-US"/>
        </w:rPr>
        <w:t>organisation.</w:t>
      </w:r>
    </w:p>
    <w:p w14:paraId="3484FE1A" w14:textId="77777777" w:rsidR="0075539B" w:rsidRPr="0035056D" w:rsidRDefault="00E35929" w:rsidP="00AE0AE2">
      <w:pPr>
        <w:pStyle w:val="ListBullet"/>
        <w:numPr>
          <w:ilvl w:val="0"/>
          <w:numId w:val="4"/>
        </w:numPr>
        <w:spacing w:after="0" w:line="240" w:lineRule="auto"/>
        <w:rPr>
          <w:rFonts w:eastAsiaTheme="minorHAnsi" w:cstheme="minorBidi"/>
          <w:snapToGrid/>
          <w:lang w:val="en-GB" w:eastAsia="en-US"/>
        </w:rPr>
      </w:pPr>
      <w:r w:rsidRPr="4B8E51C4">
        <w:rPr>
          <w:rFonts w:eastAsiaTheme="minorEastAsia" w:cstheme="minorBidi"/>
          <w:snapToGrid/>
          <w:lang w:val="en-GB" w:eastAsia="en-US"/>
        </w:rPr>
        <w:t>A</w:t>
      </w:r>
      <w:r w:rsidR="0075539B" w:rsidRPr="4B8E51C4">
        <w:rPr>
          <w:rFonts w:eastAsiaTheme="minorEastAsia" w:cstheme="minorBidi"/>
          <w:snapToGrid/>
          <w:lang w:val="en-GB" w:eastAsia="en-US"/>
        </w:rPr>
        <w:t xml:space="preserve">dvanced level of clinical skills appropriate for the delivery of health assessments, community screening and primary health care interventions </w:t>
      </w:r>
    </w:p>
    <w:p w14:paraId="6D150A3A" w14:textId="446FE418" w:rsidR="009E4F01" w:rsidRDefault="009E4F01" w:rsidP="00AE0AE2">
      <w:pPr>
        <w:pStyle w:val="ListBullet"/>
        <w:numPr>
          <w:ilvl w:val="0"/>
          <w:numId w:val="4"/>
        </w:numPr>
        <w:spacing w:after="0" w:line="240" w:lineRule="auto"/>
        <w:rPr>
          <w:rFonts w:cs="Arial"/>
          <w:szCs w:val="20"/>
        </w:rPr>
      </w:pPr>
      <w:r w:rsidRPr="4B8E51C4">
        <w:rPr>
          <w:rFonts w:cs="Arial"/>
        </w:rPr>
        <w:t xml:space="preserve">Ability to advocate for Aboriginal and Torres Strait Islander health issues and advanced level skills in verbal and written communication appropriate for working with communities and key </w:t>
      </w:r>
      <w:r w:rsidR="00E84EBC" w:rsidRPr="4B8E51C4">
        <w:rPr>
          <w:rFonts w:cs="Arial"/>
        </w:rPr>
        <w:t>stakeholders.</w:t>
      </w:r>
    </w:p>
    <w:p w14:paraId="5B364AA8" w14:textId="012AADBF" w:rsidR="0035056D" w:rsidRDefault="00E35929" w:rsidP="00AE0AE2">
      <w:pPr>
        <w:pStyle w:val="ListBullet"/>
        <w:numPr>
          <w:ilvl w:val="0"/>
          <w:numId w:val="4"/>
        </w:numPr>
        <w:spacing w:after="0" w:line="240" w:lineRule="auto"/>
        <w:rPr>
          <w:rFonts w:cs="Arial"/>
          <w:szCs w:val="20"/>
        </w:rPr>
      </w:pPr>
      <w:r w:rsidRPr="4B8E51C4">
        <w:rPr>
          <w:rFonts w:cs="Arial"/>
        </w:rPr>
        <w:t>A</w:t>
      </w:r>
      <w:r w:rsidR="0035056D" w:rsidRPr="4B8E51C4">
        <w:rPr>
          <w:rFonts w:cs="Arial"/>
        </w:rPr>
        <w:t>bility to develop and use culturally appropriate resources</w:t>
      </w:r>
      <w:r w:rsidR="0075539B" w:rsidRPr="4B8E51C4">
        <w:rPr>
          <w:rFonts w:cs="Arial"/>
        </w:rPr>
        <w:t xml:space="preserve"> working collaboratively with other staff to implement and evaluate evidence-based health education programs </w:t>
      </w:r>
      <w:r w:rsidRPr="4B8E51C4">
        <w:rPr>
          <w:rFonts w:cs="Arial"/>
        </w:rPr>
        <w:t xml:space="preserve">and services associated with cardiac </w:t>
      </w:r>
      <w:r w:rsidR="00906D20" w:rsidRPr="4B8E51C4">
        <w:rPr>
          <w:rFonts w:cs="Arial"/>
        </w:rPr>
        <w:t xml:space="preserve">outreach </w:t>
      </w:r>
      <w:r w:rsidR="00E84EBC" w:rsidRPr="4B8E51C4">
        <w:rPr>
          <w:rFonts w:cs="Arial"/>
        </w:rPr>
        <w:t>programs.</w:t>
      </w:r>
    </w:p>
    <w:p w14:paraId="4CDAE4F9" w14:textId="77777777" w:rsidR="0035056D" w:rsidRDefault="00E35929" w:rsidP="00AE0AE2">
      <w:pPr>
        <w:pStyle w:val="ListBullet"/>
        <w:numPr>
          <w:ilvl w:val="0"/>
          <w:numId w:val="4"/>
        </w:numPr>
        <w:spacing w:after="0" w:line="240" w:lineRule="auto"/>
        <w:rPr>
          <w:rFonts w:cs="Arial"/>
          <w:szCs w:val="20"/>
        </w:rPr>
      </w:pPr>
      <w:r w:rsidRPr="4B8E51C4">
        <w:rPr>
          <w:rFonts w:cs="Arial"/>
        </w:rPr>
        <w:t>A</w:t>
      </w:r>
      <w:r w:rsidR="0035056D" w:rsidRPr="4B8E51C4">
        <w:rPr>
          <w:rFonts w:cs="Arial"/>
        </w:rPr>
        <w:t>bility to work autonomously, prioritise work, exercise accountability and responsibility for working with</w:t>
      </w:r>
      <w:r w:rsidR="0075539B" w:rsidRPr="4B8E51C4">
        <w:rPr>
          <w:rFonts w:cs="Arial"/>
        </w:rPr>
        <w:t>in</w:t>
      </w:r>
      <w:r w:rsidR="0035056D" w:rsidRPr="4B8E51C4">
        <w:rPr>
          <w:rFonts w:cs="Arial"/>
        </w:rPr>
        <w:t xml:space="preserve"> the </w:t>
      </w:r>
      <w:r w:rsidR="0075539B" w:rsidRPr="4B8E51C4">
        <w:rPr>
          <w:rFonts w:cs="Arial"/>
        </w:rPr>
        <w:t>h</w:t>
      </w:r>
      <w:r w:rsidR="0035056D" w:rsidRPr="4B8E51C4">
        <w:rPr>
          <w:rFonts w:cs="Arial"/>
        </w:rPr>
        <w:t xml:space="preserve">ealth </w:t>
      </w:r>
      <w:r w:rsidR="0075539B" w:rsidRPr="4B8E51C4">
        <w:rPr>
          <w:rFonts w:cs="Arial"/>
        </w:rPr>
        <w:t>w</w:t>
      </w:r>
      <w:r w:rsidR="0035056D" w:rsidRPr="4B8E51C4">
        <w:rPr>
          <w:rFonts w:cs="Arial"/>
        </w:rPr>
        <w:t xml:space="preserve">orker </w:t>
      </w:r>
      <w:r w:rsidR="0075539B" w:rsidRPr="4B8E51C4">
        <w:rPr>
          <w:rFonts w:cs="Arial"/>
        </w:rPr>
        <w:t>s</w:t>
      </w:r>
      <w:r w:rsidR="0035056D" w:rsidRPr="4B8E51C4">
        <w:rPr>
          <w:rFonts w:cs="Arial"/>
        </w:rPr>
        <w:t xml:space="preserve">cope of </w:t>
      </w:r>
      <w:r w:rsidR="0075539B" w:rsidRPr="4B8E51C4">
        <w:rPr>
          <w:rFonts w:cs="Arial"/>
        </w:rPr>
        <w:t>p</w:t>
      </w:r>
      <w:r w:rsidR="0035056D" w:rsidRPr="4B8E51C4">
        <w:rPr>
          <w:rFonts w:cs="Arial"/>
        </w:rPr>
        <w:t>ractice and</w:t>
      </w:r>
      <w:r w:rsidRPr="4B8E51C4">
        <w:rPr>
          <w:rFonts w:cs="Arial"/>
        </w:rPr>
        <w:t xml:space="preserve"> applying the knowledge and skills obtained from the Diploma in Aboriginal and/or Torres Strait Islander Primary Health Care</w:t>
      </w:r>
    </w:p>
    <w:p w14:paraId="7EB584A5" w14:textId="3DBEA2C6" w:rsidR="005601C7" w:rsidRPr="008F412D" w:rsidRDefault="009E4F01" w:rsidP="008F412D">
      <w:pPr>
        <w:pStyle w:val="ListBullet"/>
        <w:numPr>
          <w:ilvl w:val="0"/>
          <w:numId w:val="4"/>
        </w:numPr>
        <w:spacing w:after="0" w:line="240" w:lineRule="auto"/>
        <w:rPr>
          <w:rFonts w:cs="Arial"/>
          <w:szCs w:val="20"/>
        </w:rPr>
      </w:pPr>
      <w:r w:rsidRPr="4B8E51C4">
        <w:rPr>
          <w:rFonts w:cs="Arial"/>
        </w:rPr>
        <w:t>S</w:t>
      </w:r>
      <w:r w:rsidR="00E35929" w:rsidRPr="4B8E51C4">
        <w:rPr>
          <w:rFonts w:cs="Arial"/>
        </w:rPr>
        <w:t xml:space="preserve">kills and ability to manage workload with broad direction through forward planning and time management and provide supervision and mentoring support to subordinate staff demonstrating initiative in relation to service </w:t>
      </w:r>
      <w:r w:rsidR="00E84EBC" w:rsidRPr="4B8E51C4">
        <w:rPr>
          <w:rFonts w:cs="Arial"/>
        </w:rPr>
        <w:t>delivery.</w:t>
      </w:r>
    </w:p>
    <w:p w14:paraId="14AEB56A" w14:textId="77777777" w:rsidR="00302861" w:rsidRPr="00302861" w:rsidRDefault="00302861" w:rsidP="00302861">
      <w:pPr>
        <w:pStyle w:val="ListBullet"/>
        <w:numPr>
          <w:ilvl w:val="0"/>
          <w:numId w:val="0"/>
        </w:numPr>
        <w:spacing w:after="60"/>
        <w:ind w:left="284" w:hanging="284"/>
        <w:rPr>
          <w:rFonts w:cs="Arial"/>
          <w:b/>
          <w:bCs/>
          <w:color w:val="0095B3"/>
          <w:sz w:val="28"/>
          <w:lang w:eastAsia="en-GB"/>
        </w:rPr>
      </w:pPr>
    </w:p>
    <w:p w14:paraId="0D726692" w14:textId="77777777" w:rsidR="001A0C14" w:rsidRDefault="001A0C14" w:rsidP="001A0C14">
      <w:pPr>
        <w:spacing w:after="60"/>
        <w:rPr>
          <w:rFonts w:cs="Arial"/>
          <w:b/>
          <w:bCs/>
          <w:color w:val="0095B3"/>
          <w:sz w:val="28"/>
          <w:lang w:eastAsia="en-GB"/>
        </w:rPr>
      </w:pPr>
      <w:r>
        <w:rPr>
          <w:rFonts w:cs="Arial"/>
          <w:b/>
          <w:bCs/>
          <w:color w:val="0095B3"/>
          <w:sz w:val="28"/>
          <w:lang w:eastAsia="en-GB"/>
        </w:rPr>
        <w:lastRenderedPageBreak/>
        <w:t>Your application</w:t>
      </w:r>
    </w:p>
    <w:p w14:paraId="78D5B851" w14:textId="77777777" w:rsidR="001A0C14" w:rsidRPr="00B03E58" w:rsidRDefault="001A0C14" w:rsidP="00B4262B">
      <w:pPr>
        <w:spacing w:before="60" w:after="120"/>
        <w:rPr>
          <w:rFonts w:cs="Arial"/>
          <w:bCs/>
          <w:szCs w:val="20"/>
        </w:rPr>
      </w:pPr>
      <w:r w:rsidRPr="00B03E58">
        <w:rPr>
          <w:rFonts w:cs="Arial"/>
          <w:bCs/>
          <w:szCs w:val="20"/>
        </w:rPr>
        <w:t>Please provide the following information to the panel to assess your suitability:</w:t>
      </w:r>
    </w:p>
    <w:p w14:paraId="3A0CEDFE" w14:textId="00E994D1" w:rsidR="001A0C14" w:rsidRPr="00B03E58" w:rsidRDefault="001A0C14" w:rsidP="00AE0AE2">
      <w:pPr>
        <w:pStyle w:val="ListBullet"/>
        <w:numPr>
          <w:ilvl w:val="0"/>
          <w:numId w:val="4"/>
        </w:numPr>
        <w:spacing w:after="0" w:line="240" w:lineRule="auto"/>
        <w:rPr>
          <w:rFonts w:cs="Arial"/>
          <w:szCs w:val="20"/>
        </w:rPr>
      </w:pPr>
      <w:r w:rsidRPr="4B8E51C4">
        <w:rPr>
          <w:rFonts w:cs="Arial"/>
        </w:rPr>
        <w:t xml:space="preserve">Your current CV or resume, including the names and contact details of 2 referees.  Referees should have a thorough knowledge of your capabilities, work performance and conduct within the previous two years, and it is preferable to include your current/immediate/past </w:t>
      </w:r>
      <w:r w:rsidR="00E84EBC" w:rsidRPr="4B8E51C4">
        <w:rPr>
          <w:rFonts w:cs="Arial"/>
        </w:rPr>
        <w:t>supervisor.</w:t>
      </w:r>
      <w:r w:rsidRPr="4B8E51C4">
        <w:rPr>
          <w:rFonts w:cs="Arial"/>
        </w:rPr>
        <w:t xml:space="preserve">  </w:t>
      </w:r>
    </w:p>
    <w:p w14:paraId="1D12F8C6" w14:textId="77777777" w:rsidR="001A0C14" w:rsidRPr="002F21D6" w:rsidRDefault="001A0C14" w:rsidP="00AE0AE2">
      <w:pPr>
        <w:pStyle w:val="ListBullet"/>
        <w:numPr>
          <w:ilvl w:val="0"/>
          <w:numId w:val="4"/>
        </w:numPr>
        <w:spacing w:after="0" w:line="240" w:lineRule="auto"/>
        <w:rPr>
          <w:rFonts w:cs="Arial"/>
          <w:szCs w:val="20"/>
        </w:rPr>
      </w:pPr>
      <w:r w:rsidRPr="4B8E51C4">
        <w:rPr>
          <w:rFonts w:cs="Arial"/>
        </w:rPr>
        <w:t>A short response (maximum 2 pages) on how your experience, abilities, knowledge and personal qualities are relevant for the role, taking into account the key responsibilities and key attributes of the position.</w:t>
      </w:r>
    </w:p>
    <w:p w14:paraId="7BDE930D" w14:textId="77777777" w:rsidR="001A0C14" w:rsidRPr="00EB3B8A" w:rsidRDefault="001A0C14" w:rsidP="001A0C14">
      <w:pPr>
        <w:spacing w:after="60"/>
        <w:rPr>
          <w:rFonts w:cs="Arial"/>
          <w:bCs/>
          <w:color w:val="0095B3"/>
          <w:sz w:val="28"/>
          <w:lang w:eastAsia="en-GB"/>
        </w:rPr>
      </w:pPr>
    </w:p>
    <w:p w14:paraId="24BC52BC" w14:textId="77777777" w:rsidR="00BA54F4" w:rsidRDefault="00BA54F4" w:rsidP="001A0C14">
      <w:pPr>
        <w:spacing w:after="60"/>
        <w:rPr>
          <w:rFonts w:cs="Arial"/>
          <w:b/>
          <w:bCs/>
          <w:color w:val="0095B3"/>
          <w:sz w:val="28"/>
          <w:lang w:eastAsia="en-GB"/>
        </w:rPr>
      </w:pPr>
      <w:r>
        <w:rPr>
          <w:rFonts w:cs="Arial"/>
          <w:b/>
          <w:bCs/>
          <w:color w:val="0095B3"/>
          <w:sz w:val="28"/>
          <w:lang w:eastAsia="en-GB"/>
        </w:rPr>
        <w:t xml:space="preserve">Additional Information </w:t>
      </w:r>
    </w:p>
    <w:p w14:paraId="67BEB742" w14:textId="77777777" w:rsidR="00BA54F4" w:rsidRPr="00B03E58" w:rsidRDefault="00BA54F4" w:rsidP="00AE0AE2">
      <w:pPr>
        <w:pStyle w:val="ListBullet"/>
        <w:numPr>
          <w:ilvl w:val="0"/>
          <w:numId w:val="4"/>
        </w:numPr>
        <w:spacing w:after="0" w:line="240" w:lineRule="auto"/>
        <w:rPr>
          <w:rFonts w:cs="Arial"/>
          <w:szCs w:val="20"/>
        </w:rPr>
      </w:pPr>
      <w:r w:rsidRPr="4B8E51C4">
        <w:rPr>
          <w:rFonts w:cs="Arial"/>
        </w:rPr>
        <w:t>Applications will remain current for 12 months/the duration of the vacancy</w:t>
      </w:r>
    </w:p>
    <w:p w14:paraId="1A894B53" w14:textId="77777777" w:rsidR="00BA54F4" w:rsidRPr="00B03E58" w:rsidRDefault="00BA54F4" w:rsidP="00AE0AE2">
      <w:pPr>
        <w:pStyle w:val="ListBullet"/>
        <w:numPr>
          <w:ilvl w:val="0"/>
          <w:numId w:val="4"/>
        </w:numPr>
        <w:spacing w:after="0" w:line="240" w:lineRule="auto"/>
        <w:rPr>
          <w:rFonts w:cs="Arial"/>
          <w:szCs w:val="20"/>
        </w:rPr>
      </w:pPr>
      <w:r w:rsidRPr="4B8E51C4">
        <w:rPr>
          <w:rFonts w:cs="Arial"/>
        </w:rPr>
        <w:t>Future vacancies of a temporary, full time and part time nature may also be filled through this recruitment process</w:t>
      </w:r>
    </w:p>
    <w:p w14:paraId="201B7BA8" w14:textId="77777777" w:rsidR="00BA54F4" w:rsidRPr="00B03E58" w:rsidRDefault="00BA54F4" w:rsidP="00AE0AE2">
      <w:pPr>
        <w:pStyle w:val="ListBullet"/>
        <w:numPr>
          <w:ilvl w:val="0"/>
          <w:numId w:val="4"/>
        </w:numPr>
        <w:spacing w:after="0" w:line="240" w:lineRule="auto"/>
        <w:rPr>
          <w:rFonts w:cs="Arial"/>
          <w:szCs w:val="20"/>
        </w:rPr>
      </w:pPr>
      <w:r w:rsidRPr="4B8E51C4">
        <w:rPr>
          <w:rFonts w:cs="Arial"/>
        </w:rPr>
        <w:t xml:space="preserve">Pre-employment screening, including criminal history and discipline history checks, may be undertaken on persons recommended for employment. Roles providing health, counselling and support services mainly to children will require a Blue Card, unless otherwise exempt  </w:t>
      </w:r>
    </w:p>
    <w:p w14:paraId="5963A0F7" w14:textId="77777777" w:rsidR="00BA54F4" w:rsidRPr="002F21D6" w:rsidRDefault="00BA54F4" w:rsidP="00AE0AE2">
      <w:pPr>
        <w:pStyle w:val="ListBullet"/>
        <w:numPr>
          <w:ilvl w:val="0"/>
          <w:numId w:val="4"/>
        </w:numPr>
        <w:spacing w:after="0" w:line="240" w:lineRule="auto"/>
        <w:rPr>
          <w:rFonts w:cs="Arial"/>
          <w:szCs w:val="20"/>
        </w:rPr>
      </w:pPr>
      <w:r w:rsidRPr="4B8E51C4">
        <w:rPr>
          <w:rFonts w:cs="Arial"/>
        </w:rPr>
        <w:t xml:space="preserve">Employees who are permanently appointed to Queensland Health may be required to undertake a period of probation appropriate to the appointment  </w:t>
      </w:r>
    </w:p>
    <w:p w14:paraId="5E2301C4" w14:textId="77777777" w:rsidR="00BA54F4" w:rsidRPr="00B03E58" w:rsidRDefault="00BA54F4" w:rsidP="00AE0AE2">
      <w:pPr>
        <w:pStyle w:val="ListBullet"/>
        <w:numPr>
          <w:ilvl w:val="0"/>
          <w:numId w:val="4"/>
        </w:numPr>
        <w:spacing w:after="0" w:line="240" w:lineRule="auto"/>
        <w:rPr>
          <w:rFonts w:cs="Arial"/>
          <w:szCs w:val="20"/>
        </w:rPr>
      </w:pPr>
      <w:r w:rsidRPr="4B8E51C4">
        <w:rPr>
          <w:rFonts w:cs="Arial"/>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00079479" w14:textId="77777777" w:rsidR="00BA54F4" w:rsidRDefault="00BA54F4" w:rsidP="00AE0AE2">
      <w:pPr>
        <w:pStyle w:val="ListBullet"/>
        <w:numPr>
          <w:ilvl w:val="0"/>
          <w:numId w:val="4"/>
        </w:numPr>
        <w:spacing w:after="0" w:line="240" w:lineRule="auto"/>
        <w:rPr>
          <w:rFonts w:cs="Arial"/>
          <w:szCs w:val="20"/>
        </w:rPr>
      </w:pPr>
      <w:r w:rsidRPr="4B8E51C4">
        <w:rPr>
          <w:rFonts w:cs="Arial"/>
        </w:rPr>
        <w:t xml:space="preserve">Applicants will be required to give a statement of their employment as a lobbyist within one (1) month of taking up the appointment.  Details are available at </w:t>
      </w:r>
      <w:hyperlink r:id="rId14">
        <w:r w:rsidR="002F21D6" w:rsidRPr="4B8E51C4">
          <w:rPr>
            <w:rStyle w:val="Hyperlink"/>
          </w:rPr>
          <w:t>http://www.psc.qld.gov.au/library/document/policy/lobbyist-disclosure-policy.pdf</w:t>
        </w:r>
      </w:hyperlink>
      <w:r w:rsidR="002F21D6">
        <w:t xml:space="preserve"> </w:t>
      </w:r>
    </w:p>
    <w:p w14:paraId="2D5A3B32" w14:textId="2E270B77" w:rsidR="00D8070F" w:rsidRPr="00911750" w:rsidRDefault="00BA54F4" w:rsidP="00911750">
      <w:pPr>
        <w:pStyle w:val="ListBullet"/>
        <w:numPr>
          <w:ilvl w:val="0"/>
          <w:numId w:val="4"/>
        </w:numPr>
        <w:spacing w:after="0" w:line="240" w:lineRule="auto"/>
        <w:rPr>
          <w:rFonts w:cs="Arial"/>
          <w:szCs w:val="20"/>
        </w:rPr>
      </w:pPr>
      <w:r w:rsidRPr="4B8E51C4">
        <w:rPr>
          <w:rFonts w:cs="Arial"/>
        </w:rPr>
        <w:t xml:space="preserve">Applicants may be required to disclose any pre-existing illness or injury which may impact on their ability to perform the role. Details are available in section 571 of the </w:t>
      </w:r>
      <w:r w:rsidRPr="4B8E51C4">
        <w:rPr>
          <w:rFonts w:cs="Arial"/>
          <w:i/>
          <w:iCs/>
        </w:rPr>
        <w:t>Workers’ Compensation and Rehabilitation Act 2003</w:t>
      </w:r>
      <w:r w:rsidRPr="4B8E51C4">
        <w:rPr>
          <w:rFonts w:cs="Arial"/>
        </w:rPr>
        <w:t xml:space="preserve"> (</w:t>
      </w:r>
      <w:hyperlink r:id="rId15">
        <w:r w:rsidR="002F21D6" w:rsidRPr="4B8E51C4">
          <w:rPr>
            <w:rStyle w:val="Hyperlink"/>
          </w:rPr>
          <w:t>http://www.justice.qld.gov.au/fair-and-safe-work/workers-compensation-and-rehabilitation/workers-compensation-and-rehabilitation-legislation/workers-compensation-and-rehabilitation-act-2003</w:t>
        </w:r>
      </w:hyperlink>
      <w:r w:rsidR="002F21D6">
        <w:t xml:space="preserve"> </w:t>
      </w:r>
      <w:r>
        <w:br/>
      </w:r>
    </w:p>
    <w:p w14:paraId="546D6FD7" w14:textId="44536B53" w:rsidR="760F822B" w:rsidRDefault="760F822B">
      <w:r>
        <w:br w:type="page"/>
      </w:r>
    </w:p>
    <w:p w14:paraId="08606C35" w14:textId="76A12300" w:rsidR="009805B9" w:rsidRDefault="00345810" w:rsidP="009805B9">
      <w:pPr>
        <w:pStyle w:val="BodyText"/>
      </w:pPr>
      <w:r w:rsidRPr="760F822B">
        <w:rPr>
          <w:rFonts w:eastAsiaTheme="minorEastAsia" w:cs="Arial"/>
          <w:b/>
          <w:bCs/>
          <w:color w:val="0095B3"/>
          <w:sz w:val="28"/>
          <w:szCs w:val="28"/>
          <w:lang w:val="en-GB" w:eastAsia="en-GB"/>
        </w:rPr>
        <w:lastRenderedPageBreak/>
        <w:t>O</w:t>
      </w:r>
      <w:r w:rsidR="00BA54F4" w:rsidRPr="760F822B">
        <w:rPr>
          <w:rFonts w:eastAsiaTheme="minorEastAsia" w:cs="Arial"/>
          <w:b/>
          <w:bCs/>
          <w:color w:val="0095B3"/>
          <w:sz w:val="28"/>
          <w:szCs w:val="28"/>
          <w:lang w:val="en-GB" w:eastAsia="en-GB"/>
        </w:rPr>
        <w:t>RGANISATIONAL CHART:</w:t>
      </w:r>
      <w:r>
        <w:br/>
      </w:r>
      <w:r w:rsidR="00586EBF" w:rsidRPr="760F822B">
        <w:rPr>
          <w:rFonts w:eastAsiaTheme="minorEastAsia" w:cs="Arial"/>
          <w:i/>
          <w:iCs/>
          <w:color w:val="0095B3"/>
          <w:lang w:val="en-GB" w:eastAsia="en-GB"/>
        </w:rPr>
        <w:t>Cardiac Service</w:t>
      </w:r>
      <w:r w:rsidR="577F2D94" w:rsidRPr="760F822B">
        <w:rPr>
          <w:rFonts w:eastAsiaTheme="minorEastAsia" w:cs="Arial"/>
          <w:i/>
          <w:iCs/>
          <w:color w:val="0095B3"/>
          <w:lang w:val="en-GB" w:eastAsia="en-GB"/>
        </w:rPr>
        <w:t xml:space="preserve">s </w:t>
      </w:r>
    </w:p>
    <w:p w14:paraId="3F917FC6" w14:textId="77777777" w:rsidR="00F926F9" w:rsidRDefault="577F2D94" w:rsidP="009805B9">
      <w:pPr>
        <w:pStyle w:val="BodyText"/>
        <w:rPr>
          <w:rFonts w:eastAsiaTheme="minorEastAsia" w:cs="Arial"/>
          <w:i/>
          <w:iCs/>
          <w:color w:val="0095B3"/>
          <w:lang w:val="en-GB" w:eastAsia="en-GB"/>
        </w:rPr>
      </w:pPr>
      <w:r w:rsidRPr="760F822B">
        <w:rPr>
          <w:rFonts w:eastAsiaTheme="minorEastAsia" w:cs="Arial"/>
          <w:i/>
          <w:iCs/>
          <w:color w:val="0095B3"/>
          <w:lang w:val="en-GB" w:eastAsia="en-GB"/>
        </w:rPr>
        <w:t>Community and Primary Health Care</w:t>
      </w:r>
    </w:p>
    <w:p w14:paraId="29B7C091" w14:textId="345C9F07" w:rsidR="009805B9" w:rsidRDefault="002A5210" w:rsidP="009805B9">
      <w:pPr>
        <w:pStyle w:val="BodyText"/>
      </w:pPr>
      <w:r w:rsidRPr="003D6843">
        <w:rPr>
          <w:rFonts w:cs="Arial"/>
          <w:noProof/>
          <w:color w:val="000000" w:themeColor="text1"/>
          <w:sz w:val="28"/>
          <w:lang w:eastAsia="en-GB"/>
        </w:rPr>
        <mc:AlternateContent>
          <mc:Choice Requires="wpg">
            <w:drawing>
              <wp:anchor distT="0" distB="0" distL="114300" distR="114300" simplePos="0" relativeHeight="251660289" behindDoc="0" locked="0" layoutInCell="1" allowOverlap="1" wp14:anchorId="604DAC87" wp14:editId="1EE0A0D8">
                <wp:simplePos x="0" y="0"/>
                <wp:positionH relativeFrom="column">
                  <wp:posOffset>0</wp:posOffset>
                </wp:positionH>
                <wp:positionV relativeFrom="paragraph">
                  <wp:posOffset>0</wp:posOffset>
                </wp:positionV>
                <wp:extent cx="2500689" cy="1443529"/>
                <wp:effectExtent l="0" t="0" r="0" b="0"/>
                <wp:wrapNone/>
                <wp:docPr id="22" name="Group 53"/>
                <wp:cNvGraphicFramePr/>
                <a:graphic xmlns:a="http://schemas.openxmlformats.org/drawingml/2006/main">
                  <a:graphicData uri="http://schemas.microsoft.com/office/word/2010/wordprocessingGroup">
                    <wpg:wgp>
                      <wpg:cNvGrpSpPr/>
                      <wpg:grpSpPr>
                        <a:xfrm>
                          <a:off x="0" y="0"/>
                          <a:ext cx="2500689" cy="1443529"/>
                          <a:chOff x="0" y="-1"/>
                          <a:chExt cx="2038538" cy="999251"/>
                        </a:xfrm>
                      </wpg:grpSpPr>
                      <wpg:grpSp>
                        <wpg:cNvPr id="23" name="Group 23"/>
                        <wpg:cNvGrpSpPr/>
                        <wpg:grpSpPr>
                          <a:xfrm>
                            <a:off x="0" y="-1"/>
                            <a:ext cx="2038177" cy="710754"/>
                            <a:chOff x="0" y="0"/>
                            <a:chExt cx="2038177" cy="541910"/>
                          </a:xfrm>
                        </wpg:grpSpPr>
                        <wps:wsp>
                          <wps:cNvPr id="26" name="Rectangle 26"/>
                          <wps:cNvSpPr/>
                          <wps:spPr>
                            <a:xfrm>
                              <a:off x="121622" y="294740"/>
                              <a:ext cx="122548" cy="59319"/>
                            </a:xfrm>
                            <a:prstGeom prst="rect">
                              <a:avLst/>
                            </a:prstGeom>
                            <a:solidFill>
                              <a:srgbClr val="0095B3">
                                <a:lumMod val="75000"/>
                              </a:srgbClr>
                            </a:solidFill>
                            <a:ln w="12700" cap="flat" cmpd="sng" algn="ctr">
                              <a:solidFill>
                                <a:srgbClr val="0095B3">
                                  <a:lumMod val="75000"/>
                                </a:srgbClr>
                              </a:solidFill>
                              <a:prstDash val="solid"/>
                              <a:miter lim="800000"/>
                            </a:ln>
                            <a:effectLst/>
                          </wps:spPr>
                          <wps:bodyPr rtlCol="0" anchor="ctr"/>
                        </wps:wsp>
                        <wps:wsp>
                          <wps:cNvPr id="27" name="TextBox 41"/>
                          <wps:cNvSpPr txBox="1"/>
                          <wps:spPr>
                            <a:xfrm>
                              <a:off x="242549" y="246147"/>
                              <a:ext cx="1795628" cy="124250"/>
                            </a:xfrm>
                            <a:prstGeom prst="rect">
                              <a:avLst/>
                            </a:prstGeom>
                            <a:noFill/>
                          </wps:spPr>
                          <wps:txbx>
                            <w:txbxContent>
                              <w:p w14:paraId="3E056DA6" w14:textId="77777777" w:rsidR="002A5210" w:rsidRDefault="002A5210" w:rsidP="002A5210">
                                <w:pPr>
                                  <w:spacing w:after="0"/>
                                  <w:rPr>
                                    <w:rFonts w:ascii="Calibri" w:hAnsi="Calibri" w:cs="Arial"/>
                                    <w:color w:val="000000"/>
                                    <w:szCs w:val="20"/>
                                  </w:rPr>
                                </w:pPr>
                                <w:r>
                                  <w:rPr>
                                    <w:rFonts w:ascii="Calibri" w:hAnsi="Calibri" w:cs="Arial"/>
                                    <w:color w:val="000000"/>
                                    <w:szCs w:val="20"/>
                                  </w:rPr>
                                  <w:t>NWHHS Executive Leadership Team</w:t>
                                </w:r>
                              </w:p>
                            </w:txbxContent>
                          </wps:txbx>
                          <wps:bodyPr wrap="square" rtlCol="0">
                            <a:noAutofit/>
                          </wps:bodyPr>
                        </wps:wsp>
                        <wps:wsp>
                          <wps:cNvPr id="28" name="Rectangle 28"/>
                          <wps:cNvSpPr/>
                          <wps:spPr>
                            <a:xfrm>
                              <a:off x="121816" y="422282"/>
                              <a:ext cx="122548" cy="59319"/>
                            </a:xfrm>
                            <a:prstGeom prst="rect">
                              <a:avLst/>
                            </a:prstGeom>
                            <a:solidFill>
                              <a:srgbClr val="00A3C4"/>
                            </a:solidFill>
                            <a:ln w="12700" cap="flat" cmpd="sng" algn="ctr">
                              <a:solidFill>
                                <a:srgbClr val="00A3C4"/>
                              </a:solidFill>
                              <a:prstDash val="solid"/>
                              <a:miter lim="800000"/>
                            </a:ln>
                            <a:effectLst/>
                          </wps:spPr>
                          <wps:bodyPr rtlCol="0" anchor="ctr"/>
                        </wps:wsp>
                        <wps:wsp>
                          <wps:cNvPr id="29" name="TextBox 43"/>
                          <wps:cNvSpPr txBox="1"/>
                          <wps:spPr>
                            <a:xfrm>
                              <a:off x="244556" y="354059"/>
                              <a:ext cx="724186" cy="187851"/>
                            </a:xfrm>
                            <a:prstGeom prst="rect">
                              <a:avLst/>
                            </a:prstGeom>
                            <a:noFill/>
                          </wps:spPr>
                          <wps:txbx>
                            <w:txbxContent>
                              <w:p w14:paraId="162D3A7D" w14:textId="77777777" w:rsidR="002A5210" w:rsidRDefault="002A5210" w:rsidP="002A5210">
                                <w:pPr>
                                  <w:spacing w:after="0"/>
                                  <w:rPr>
                                    <w:rFonts w:ascii="Calibri" w:hAnsi="Calibri" w:cs="Arial"/>
                                    <w:color w:val="000000"/>
                                    <w:szCs w:val="20"/>
                                  </w:rPr>
                                </w:pPr>
                                <w:r>
                                  <w:rPr>
                                    <w:rFonts w:ascii="Calibri" w:hAnsi="Calibri" w:cs="Arial"/>
                                    <w:color w:val="000000"/>
                                    <w:szCs w:val="20"/>
                                  </w:rPr>
                                  <w:t>Line Manager</w:t>
                                </w:r>
                              </w:p>
                            </w:txbxContent>
                          </wps:txbx>
                          <wps:bodyPr wrap="square" rtlCol="0" anchor="ctr">
                            <a:noAutofit/>
                          </wps:bodyPr>
                        </wps:wsp>
                        <wps:wsp>
                          <wps:cNvPr id="30" name="Rectangle 30"/>
                          <wps:cNvSpPr/>
                          <wps:spPr>
                            <a:xfrm>
                              <a:off x="121624" y="158679"/>
                              <a:ext cx="122548" cy="59319"/>
                            </a:xfrm>
                            <a:prstGeom prst="rect">
                              <a:avLst/>
                            </a:prstGeom>
                            <a:solidFill>
                              <a:srgbClr val="0095B3">
                                <a:lumMod val="50000"/>
                              </a:srgbClr>
                            </a:solidFill>
                            <a:ln w="12700" cap="flat" cmpd="sng" algn="ctr">
                              <a:solidFill>
                                <a:srgbClr val="0095B3">
                                  <a:lumMod val="50000"/>
                                </a:srgbClr>
                              </a:solidFill>
                              <a:prstDash val="solid"/>
                              <a:miter lim="800000"/>
                            </a:ln>
                            <a:effectLst/>
                          </wps:spPr>
                          <wps:bodyPr rtlCol="0" anchor="ctr"/>
                        </wps:wsp>
                        <wps:wsp>
                          <wps:cNvPr id="31" name="TextBox 45"/>
                          <wps:cNvSpPr txBox="1"/>
                          <wps:spPr>
                            <a:xfrm>
                              <a:off x="244172" y="125087"/>
                              <a:ext cx="983008" cy="116032"/>
                            </a:xfrm>
                            <a:prstGeom prst="rect">
                              <a:avLst/>
                            </a:prstGeom>
                            <a:noFill/>
                          </wps:spPr>
                          <wps:txbx>
                            <w:txbxContent>
                              <w:p w14:paraId="368F701E" w14:textId="77777777" w:rsidR="002A5210" w:rsidRDefault="002A5210" w:rsidP="002A5210">
                                <w:pPr>
                                  <w:spacing w:after="0"/>
                                  <w:rPr>
                                    <w:rFonts w:ascii="Calibri" w:hAnsi="Calibri" w:cs="Arial"/>
                                    <w:color w:val="000000"/>
                                    <w:szCs w:val="20"/>
                                  </w:rPr>
                                </w:pPr>
                                <w:r>
                                  <w:rPr>
                                    <w:rFonts w:ascii="Calibri" w:hAnsi="Calibri" w:cs="Arial"/>
                                    <w:color w:val="000000"/>
                                    <w:szCs w:val="20"/>
                                  </w:rPr>
                                  <w:t>NWHHS Board</w:t>
                                </w:r>
                              </w:p>
                            </w:txbxContent>
                          </wps:txbx>
                          <wps:bodyPr wrap="square" rtlCol="0">
                            <a:noAutofit/>
                          </wps:bodyPr>
                        </wps:wsp>
                        <wps:wsp>
                          <wps:cNvPr id="32" name="TextBox 46"/>
                          <wps:cNvSpPr txBox="1"/>
                          <wps:spPr>
                            <a:xfrm>
                              <a:off x="0" y="0"/>
                              <a:ext cx="486069" cy="187851"/>
                            </a:xfrm>
                            <a:prstGeom prst="rect">
                              <a:avLst/>
                            </a:prstGeom>
                            <a:noFill/>
                          </wps:spPr>
                          <wps:txbx>
                            <w:txbxContent>
                              <w:p w14:paraId="4C6B33A6" w14:textId="77777777" w:rsidR="002A5210" w:rsidRDefault="002A5210" w:rsidP="002A5210">
                                <w:pPr>
                                  <w:spacing w:after="0"/>
                                  <w:rPr>
                                    <w:rFonts w:ascii="Calibri" w:hAnsi="Calibri" w:cs="Arial"/>
                                    <w:b/>
                                    <w:bCs/>
                                    <w:color w:val="000000"/>
                                    <w:szCs w:val="20"/>
                                  </w:rPr>
                                </w:pPr>
                                <w:r>
                                  <w:rPr>
                                    <w:rFonts w:ascii="Calibri" w:hAnsi="Calibri" w:cs="Arial"/>
                                    <w:b/>
                                    <w:bCs/>
                                    <w:color w:val="000000"/>
                                    <w:szCs w:val="20"/>
                                  </w:rPr>
                                  <w:t>Legend:</w:t>
                                </w:r>
                              </w:p>
                            </w:txbxContent>
                          </wps:txbx>
                          <wps:bodyPr wrap="square" rtlCol="0">
                            <a:noAutofit/>
                          </wps:bodyPr>
                        </wps:wsp>
                      </wpg:grpSp>
                      <wps:wsp>
                        <wps:cNvPr id="33" name="Straight Connector 33"/>
                        <wps:cNvCnPr>
                          <a:cxnSpLocks/>
                        </wps:cNvCnPr>
                        <wps:spPr>
                          <a:xfrm>
                            <a:off x="121817" y="899678"/>
                            <a:ext cx="565547"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a:cxnSpLocks/>
                        </wps:cNvCnPr>
                        <wps:spPr>
                          <a:xfrm>
                            <a:off x="121816" y="763174"/>
                            <a:ext cx="5571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TextBox 51"/>
                        <wps:cNvSpPr txBox="1"/>
                        <wps:spPr>
                          <a:xfrm>
                            <a:off x="780142" y="801139"/>
                            <a:ext cx="1258396" cy="198111"/>
                          </a:xfrm>
                          <a:prstGeom prst="rect">
                            <a:avLst/>
                          </a:prstGeom>
                          <a:noFill/>
                        </wps:spPr>
                        <wps:txbx>
                          <w:txbxContent>
                            <w:p w14:paraId="4129D1A7" w14:textId="77777777" w:rsidR="002A5210" w:rsidRDefault="002A5210" w:rsidP="002A5210">
                              <w:pPr>
                                <w:spacing w:after="0"/>
                                <w:rPr>
                                  <w:rFonts w:ascii="Calibri" w:hAnsi="Calibri" w:cs="Arial"/>
                                  <w:color w:val="000000"/>
                                  <w:szCs w:val="20"/>
                                </w:rPr>
                              </w:pPr>
                              <w:r>
                                <w:rPr>
                                  <w:rFonts w:ascii="Calibri" w:hAnsi="Calibri" w:cs="Arial"/>
                                  <w:color w:val="000000"/>
                                  <w:szCs w:val="20"/>
                                </w:rPr>
                                <w:t>Professional reporting line</w:t>
                              </w:r>
                            </w:p>
                          </w:txbxContent>
                        </wps:txbx>
                        <wps:bodyPr wrap="square" rtlCol="0">
                          <a:noAutofit/>
                        </wps:bodyPr>
                      </wps:wsp>
                      <wps:wsp>
                        <wps:cNvPr id="37" name="TextBox 52"/>
                        <wps:cNvSpPr txBox="1"/>
                        <wps:spPr>
                          <a:xfrm>
                            <a:off x="780152" y="655137"/>
                            <a:ext cx="1244937" cy="187325"/>
                          </a:xfrm>
                          <a:prstGeom prst="rect">
                            <a:avLst/>
                          </a:prstGeom>
                          <a:noFill/>
                        </wps:spPr>
                        <wps:txbx>
                          <w:txbxContent>
                            <w:p w14:paraId="0C9E646C" w14:textId="77777777" w:rsidR="002A5210" w:rsidRDefault="002A5210" w:rsidP="002A5210">
                              <w:pPr>
                                <w:spacing w:after="0"/>
                                <w:rPr>
                                  <w:rFonts w:ascii="Calibri" w:hAnsi="Calibri" w:cs="Arial"/>
                                  <w:color w:val="000000"/>
                                  <w:szCs w:val="20"/>
                                </w:rPr>
                              </w:pPr>
                              <w:r>
                                <w:rPr>
                                  <w:rFonts w:ascii="Calibri" w:hAnsi="Calibri" w:cs="Arial"/>
                                  <w:color w:val="000000"/>
                                  <w:szCs w:val="20"/>
                                </w:rPr>
                                <w:t>Operational reporting line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04DAC87" id="Group 53" o:spid="_x0000_s1026" style="position:absolute;margin-left:0;margin-top:0;width:196.9pt;height:113.65pt;z-index:251660289;mso-width-relative:margin;mso-height-relative:margin" coordorigin="" coordsize="20385,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">
                <v:group id="Group 23" o:spid="_x0000_s1027" style="position:absolute;width:20381;height:7107" coordsize="20381,5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6" o:spid="_x0000_s1028" style="position:absolute;left:1216;top:2947;width:1225;height: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" fillcolor="#007086" strokecolor="#007086" strokeweight="1pt"/>
                  <v:shapetype id="_x0000_t202" coordsize="21600,21600" o:spt="202" path="m,l,21600r21600,l21600,xe">
                    <v:stroke joinstyle="miter"/>
                    <v:path gradientshapeok="t" o:connecttype="rect"/>
                  </v:shapetype>
                  <v:shape id="TextBox 41" o:spid="_x0000_s1029" type="#_x0000_t202" style="position:absolute;left:2425;top:2461;width:17956;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E056DA6" w14:textId="77777777" w:rsidR="002A5210" w:rsidRDefault="002A5210" w:rsidP="002A5210">
                          <w:pPr>
                            <w:spacing w:after="0"/>
                            <w:rPr>
                              <w:rFonts w:ascii="Calibri" w:hAnsi="Calibri" w:cs="Arial"/>
                              <w:color w:val="000000"/>
                              <w:szCs w:val="20"/>
                            </w:rPr>
                          </w:pPr>
                          <w:r>
                            <w:rPr>
                              <w:rFonts w:ascii="Calibri" w:hAnsi="Calibri" w:cs="Arial"/>
                              <w:color w:val="000000"/>
                              <w:szCs w:val="20"/>
                            </w:rPr>
                            <w:t>NWHHS Executive Leadership Team</w:t>
                          </w:r>
                        </w:p>
                      </w:txbxContent>
                    </v:textbox>
                  </v:shape>
                  <v:rect id="Rectangle 28" o:spid="_x0000_s1030" style="position:absolute;left:1218;top:4222;width:1225;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" fillcolor="#00a3c4" strokecolor="#00a3c4" strokeweight="1pt"/>
                  <v:shape id="TextBox 43" o:spid="_x0000_s1031" type="#_x0000_t202" style="position:absolute;left:2445;top:3540;width:7242;height:1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" filled="f" stroked="f">
                    <v:textbox>
                      <w:txbxContent>
                        <w:p w14:paraId="162D3A7D" w14:textId="77777777" w:rsidR="002A5210" w:rsidRDefault="002A5210" w:rsidP="002A5210">
                          <w:pPr>
                            <w:spacing w:after="0"/>
                            <w:rPr>
                              <w:rFonts w:ascii="Calibri" w:hAnsi="Calibri" w:cs="Arial"/>
                              <w:color w:val="000000"/>
                              <w:szCs w:val="20"/>
                            </w:rPr>
                          </w:pPr>
                          <w:r>
                            <w:rPr>
                              <w:rFonts w:ascii="Calibri" w:hAnsi="Calibri" w:cs="Arial"/>
                              <w:color w:val="000000"/>
                              <w:szCs w:val="20"/>
                            </w:rPr>
                            <w:t>Line Manager</w:t>
                          </w:r>
                        </w:p>
                      </w:txbxContent>
                    </v:textbox>
                  </v:shape>
                  <v:rect id="Rectangle 30" o:spid="_x0000_s1032" style="position:absolute;left:1216;top:1586;width:1225;height: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" fillcolor="#004a5a" strokecolor="#004a5a" strokeweight="1pt"/>
                  <v:shape id="TextBox 45" o:spid="_x0000_s1033" type="#_x0000_t202" style="position:absolute;left:2441;top:1250;width:9830;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68F701E" w14:textId="77777777" w:rsidR="002A5210" w:rsidRDefault="002A5210" w:rsidP="002A5210">
                          <w:pPr>
                            <w:spacing w:after="0"/>
                            <w:rPr>
                              <w:rFonts w:ascii="Calibri" w:hAnsi="Calibri" w:cs="Arial"/>
                              <w:color w:val="000000"/>
                              <w:szCs w:val="20"/>
                            </w:rPr>
                          </w:pPr>
                          <w:r>
                            <w:rPr>
                              <w:rFonts w:ascii="Calibri" w:hAnsi="Calibri" w:cs="Arial"/>
                              <w:color w:val="000000"/>
                              <w:szCs w:val="20"/>
                            </w:rPr>
                            <w:t>NWHHS Board</w:t>
                          </w:r>
                        </w:p>
                      </w:txbxContent>
                    </v:textbox>
                  </v:shape>
                  <v:shape id="TextBox 46" o:spid="_x0000_s1034" type="#_x0000_t202" style="position:absolute;width:4860;height:1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4C6B33A6" w14:textId="77777777" w:rsidR="002A5210" w:rsidRDefault="002A5210" w:rsidP="002A5210">
                          <w:pPr>
                            <w:spacing w:after="0"/>
                            <w:rPr>
                              <w:rFonts w:ascii="Calibri" w:hAnsi="Calibri" w:cs="Arial"/>
                              <w:b/>
                              <w:bCs/>
                              <w:color w:val="000000"/>
                              <w:szCs w:val="20"/>
                            </w:rPr>
                          </w:pPr>
                          <w:r>
                            <w:rPr>
                              <w:rFonts w:ascii="Calibri" w:hAnsi="Calibri" w:cs="Arial"/>
                              <w:b/>
                              <w:bCs/>
                              <w:color w:val="000000"/>
                              <w:szCs w:val="20"/>
                            </w:rPr>
                            <w:t>Legend:</w:t>
                          </w:r>
                        </w:p>
                      </w:txbxContent>
                    </v:textbox>
                  </v:shape>
                </v:group>
                <v:line id="Straight Connector 33" o:spid="_x0000_s1035" style="position:absolute;visibility:visible;mso-wrap-style:square" from="1218,8996" to="6873,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" strokecolor="black [3213]" strokeweight=".5pt">
                  <v:stroke dashstyle="longDash" joinstyle="miter"/>
                  <o:lock v:ext="edit" shapetype="f"/>
                </v:line>
                <v:line id="Straight Connector 34" o:spid="_x0000_s1036" style="position:absolute;visibility:visible;mso-wrap-style:square" from="1218,7631" to="6789,7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" strokecolor="black [3213]" strokeweight=".5pt">
                  <v:stroke joinstyle="miter"/>
                  <o:lock v:ext="edit" shapetype="f"/>
                </v:line>
                <v:shape id="TextBox 51" o:spid="_x0000_s1037" type="#_x0000_t202" style="position:absolute;left:7801;top:8011;width:12584;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129D1A7" w14:textId="77777777" w:rsidR="002A5210" w:rsidRDefault="002A5210" w:rsidP="002A5210">
                        <w:pPr>
                          <w:spacing w:after="0"/>
                          <w:rPr>
                            <w:rFonts w:ascii="Calibri" w:hAnsi="Calibri" w:cs="Arial"/>
                            <w:color w:val="000000"/>
                            <w:szCs w:val="20"/>
                          </w:rPr>
                        </w:pPr>
                        <w:r>
                          <w:rPr>
                            <w:rFonts w:ascii="Calibri" w:hAnsi="Calibri" w:cs="Arial"/>
                            <w:color w:val="000000"/>
                            <w:szCs w:val="20"/>
                          </w:rPr>
                          <w:t>Professional reporting line</w:t>
                        </w:r>
                      </w:p>
                    </w:txbxContent>
                  </v:textbox>
                </v:shape>
                <v:shape id="TextBox 52" o:spid="_x0000_s1038" type="#_x0000_t202" style="position:absolute;left:7801;top:6551;width:1244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C9E646C" w14:textId="77777777" w:rsidR="002A5210" w:rsidRDefault="002A5210" w:rsidP="002A5210">
                        <w:pPr>
                          <w:spacing w:after="0"/>
                          <w:rPr>
                            <w:rFonts w:ascii="Calibri" w:hAnsi="Calibri" w:cs="Arial"/>
                            <w:color w:val="000000"/>
                            <w:szCs w:val="20"/>
                          </w:rPr>
                        </w:pPr>
                        <w:r>
                          <w:rPr>
                            <w:rFonts w:ascii="Calibri" w:hAnsi="Calibri" w:cs="Arial"/>
                            <w:color w:val="000000"/>
                            <w:szCs w:val="20"/>
                          </w:rPr>
                          <w:t>Operational reporting line</w:t>
                        </w:r>
                      </w:p>
                    </w:txbxContent>
                  </v:textbox>
                </v:shape>
              </v:group>
            </w:pict>
          </mc:Fallback>
        </mc:AlternateContent>
      </w:r>
      <w:r w:rsidR="00345810">
        <w:br/>
      </w:r>
    </w:p>
    <w:p w14:paraId="49405A64" w14:textId="5BB28417" w:rsidR="00BA54F4" w:rsidRPr="00911750" w:rsidRDefault="008871B3" w:rsidP="00950548">
      <w:pPr>
        <w:pStyle w:val="BodyText"/>
      </w:pPr>
      <w:r>
        <w:rPr>
          <w:rFonts w:cs="Arial"/>
          <w:noProof/>
          <w:sz w:val="28"/>
          <w:lang w:eastAsia="en-GB"/>
        </w:rPr>
        <mc:AlternateContent>
          <mc:Choice Requires="wpg">
            <w:drawing>
              <wp:anchor distT="0" distB="0" distL="114300" distR="114300" simplePos="0" relativeHeight="251658241" behindDoc="0" locked="0" layoutInCell="1" allowOverlap="1" wp14:anchorId="6A823FAB" wp14:editId="1E3DAC0B">
                <wp:simplePos x="0" y="0"/>
                <wp:positionH relativeFrom="margin">
                  <wp:posOffset>438150</wp:posOffset>
                </wp:positionH>
                <wp:positionV relativeFrom="paragraph">
                  <wp:posOffset>1009015</wp:posOffset>
                </wp:positionV>
                <wp:extent cx="4400550" cy="4581525"/>
                <wp:effectExtent l="0" t="0" r="0" b="9525"/>
                <wp:wrapNone/>
                <wp:docPr id="39" name="Group 39"/>
                <wp:cNvGraphicFramePr/>
                <a:graphic xmlns:a="http://schemas.openxmlformats.org/drawingml/2006/main">
                  <a:graphicData uri="http://schemas.microsoft.com/office/word/2010/wordprocessingGroup">
                    <wpg:wgp>
                      <wpg:cNvGrpSpPr/>
                      <wpg:grpSpPr>
                        <a:xfrm>
                          <a:off x="0" y="0"/>
                          <a:ext cx="4400550" cy="4581525"/>
                          <a:chOff x="0" y="0"/>
                          <a:chExt cx="5088255" cy="5287010"/>
                        </a:xfrm>
                      </wpg:grpSpPr>
                      <wpg:graphicFrame>
                        <wpg:cNvPr id="1" name="Diagram 1"/>
                        <wpg:cNvFrPr/>
                        <wpg:xfrm>
                          <a:off x="0" y="0"/>
                          <a:ext cx="5088255" cy="5287010"/>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s:wsp>
                        <wps:cNvPr id="9" name="Straight Connector 9"/>
                        <wps:cNvCnPr/>
                        <wps:spPr>
                          <a:xfrm>
                            <a:off x="1019175" y="2352225"/>
                            <a:ext cx="0" cy="753560"/>
                          </a:xfrm>
                          <a:prstGeom prst="line">
                            <a:avLst/>
                          </a:prstGeom>
                          <a:ln>
                            <a:solidFill>
                              <a:schemeClr val="accent1"/>
                            </a:solidFill>
                            <a:prstDash val="lgDash"/>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019175" y="3105150"/>
                            <a:ext cx="1671320" cy="961"/>
                          </a:xfrm>
                          <a:prstGeom prst="line">
                            <a:avLst/>
                          </a:prstGeom>
                          <a:ln>
                            <a:solidFill>
                              <a:schemeClr val="accent1"/>
                            </a:solidFill>
                            <a:prstDash val="lg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group id="Group 39" style="position:absolute;margin-left:34.5pt;margin-top:79.45pt;width:346.5pt;height:360.75pt;z-index:251658241;mso-position-horizontal-relative:margin;mso-width-relative:margin;mso-height-relative:margin" coordsize="50882,52870" o:spid="_x0000_s1026" w14:anchorId="4A78B87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iagram 1" style="position:absolute;left:1127;top:-70;width:44689;height:52970;visibility:visibl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">
                  <v:imagedata o:title="" r:id="rId23"/>
                  <o:lock v:ext="edit" aspectratio="f"/>
                </v:shape>
                <v:line id="Straight Connector 9" style="position:absolute;visibility:visible;mso-wrap-style:square" o:spid="_x0000_s1028" strokecolor="#4472c4 [3204]" strokeweight=".5pt" o:connectortype="straight" from="10191,23522" to="10191,3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">
                  <v:stroke joinstyle="miter" dashstyle="longDash"/>
                </v:line>
                <v:line id="Straight Connector 11" style="position:absolute;visibility:visible;mso-wrap-style:square" o:spid="_x0000_s1029" strokecolor="#4472c4 [3204]" strokeweight=".5pt" o:connectortype="straight" from="10191,31051" to="26904,3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">
                  <v:stroke joinstyle="miter" dashstyle="longDash"/>
                </v:line>
                <w10:wrap anchorx="margin"/>
              </v:group>
            </w:pict>
          </mc:Fallback>
        </mc:AlternateContent>
      </w:r>
    </w:p>
    <w:sectPr w:rsidR="00BA54F4" w:rsidRPr="00911750" w:rsidSect="00CB37DE">
      <w:headerReference w:type="even" r:id="rId24"/>
      <w:footerReference w:type="even" r:id="rId25"/>
      <w:footerReference w:type="default" r:id="rId26"/>
      <w:headerReference w:type="first" r:id="rId27"/>
      <w:footerReference w:type="first" r:id="rId28"/>
      <w:pgSz w:w="11900" w:h="16840"/>
      <w:pgMar w:top="1134" w:right="567" w:bottom="1701" w:left="567" w:header="1701" w:footer="68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B2BD" w14:textId="77777777" w:rsidR="00D8044F" w:rsidRDefault="00D8044F" w:rsidP="000F3211">
      <w:r>
        <w:separator/>
      </w:r>
    </w:p>
    <w:p w14:paraId="0BF7CC2A" w14:textId="77777777" w:rsidR="00D8044F" w:rsidRDefault="00D8044F"/>
  </w:endnote>
  <w:endnote w:type="continuationSeparator" w:id="0">
    <w:p w14:paraId="4C536276" w14:textId="77777777" w:rsidR="00D8044F" w:rsidRDefault="00D8044F" w:rsidP="000F3211">
      <w:r>
        <w:continuationSeparator/>
      </w:r>
    </w:p>
    <w:p w14:paraId="35F5301F" w14:textId="77777777" w:rsidR="00D8044F" w:rsidRDefault="00D8044F"/>
  </w:endnote>
  <w:endnote w:type="continuationNotice" w:id="1">
    <w:p w14:paraId="3733786B" w14:textId="77777777" w:rsidR="00D8044F" w:rsidRDefault="00D804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0E22" w14:textId="77777777" w:rsidR="009B4406" w:rsidRDefault="009B4406" w:rsidP="00CB37DE">
    <w:pPr>
      <w:framePr w:wrap="none" w:vAnchor="text" w:hAnchor="margin" w:xAlign="center" w:y="1"/>
    </w:pPr>
    <w:r>
      <w:fldChar w:fldCharType="begin"/>
    </w:r>
    <w:r>
      <w:instrText xml:space="preserve">PAGE  </w:instrText>
    </w:r>
    <w:r>
      <w:fldChar w:fldCharType="end"/>
    </w:r>
  </w:p>
  <w:p w14:paraId="33070C3D" w14:textId="77777777" w:rsidR="009B4406" w:rsidRDefault="009B4406"/>
  <w:p w14:paraId="306D4A7E" w14:textId="77777777" w:rsidR="009B4406" w:rsidRDefault="009B44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9782" w14:textId="77777777" w:rsidR="009B4406" w:rsidRDefault="009B4406">
    <w:r>
      <w:rPr>
        <w:noProof/>
        <w:lang w:val="en-AU" w:eastAsia="en-AU"/>
      </w:rPr>
      <w:drawing>
        <wp:anchor distT="0" distB="0" distL="114300" distR="114300" simplePos="0" relativeHeight="251658241" behindDoc="1" locked="0" layoutInCell="1" allowOverlap="1" wp14:anchorId="5CFAEE94" wp14:editId="219F8699">
          <wp:simplePos x="0" y="0"/>
          <wp:positionH relativeFrom="page">
            <wp:align>left</wp:align>
          </wp:positionH>
          <wp:positionV relativeFrom="page">
            <wp:align>bottom</wp:align>
          </wp:positionV>
          <wp:extent cx="7538400" cy="10764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WHHS FACTSHEET FOLLOW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76400"/>
                  </a:xfrm>
                  <a:prstGeom prst="rect">
                    <a:avLst/>
                  </a:prstGeom>
                </pic:spPr>
              </pic:pic>
            </a:graphicData>
          </a:graphic>
          <wp14:sizeRelH relativeFrom="margin">
            <wp14:pctWidth>0</wp14:pctWidth>
          </wp14:sizeRelH>
          <wp14:sizeRelV relativeFrom="margin">
            <wp14:pctHeight>0</wp14:pctHeight>
          </wp14:sizeRelV>
        </wp:anchor>
      </w:drawing>
    </w:r>
  </w:p>
  <w:p w14:paraId="39EB23C7" w14:textId="77777777" w:rsidR="009B4406" w:rsidRDefault="009B44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6B0F" w14:textId="77777777" w:rsidR="009B4406" w:rsidRDefault="009B4406" w:rsidP="007572D7">
    <w:pPr>
      <w:tabs>
        <w:tab w:val="left" w:pos="6258"/>
      </w:tabs>
    </w:pPr>
    <w:r>
      <w:rPr>
        <w:noProof/>
        <w:lang w:val="en-AU" w:eastAsia="en-AU"/>
      </w:rPr>
      <w:drawing>
        <wp:anchor distT="0" distB="0" distL="114300" distR="114300" simplePos="0" relativeHeight="251658240" behindDoc="1" locked="0" layoutInCell="1" allowOverlap="1" wp14:anchorId="6EF26008" wp14:editId="635B0B64">
          <wp:simplePos x="0" y="0"/>
          <wp:positionH relativeFrom="page">
            <wp:align>center</wp:align>
          </wp:positionH>
          <wp:positionV relativeFrom="page">
            <wp:align>bottom</wp:align>
          </wp:positionV>
          <wp:extent cx="7534800" cy="1792800"/>
          <wp:effectExtent l="0" t="0" r="9525" b="1079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HHS FACTSHEET COV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79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B128" w14:textId="77777777" w:rsidR="00D8044F" w:rsidRDefault="00D8044F" w:rsidP="000F3211">
      <w:r>
        <w:separator/>
      </w:r>
    </w:p>
    <w:p w14:paraId="7D51547F" w14:textId="77777777" w:rsidR="00D8044F" w:rsidRDefault="00D8044F"/>
  </w:footnote>
  <w:footnote w:type="continuationSeparator" w:id="0">
    <w:p w14:paraId="530534C4" w14:textId="77777777" w:rsidR="00D8044F" w:rsidRDefault="00D8044F" w:rsidP="000F3211">
      <w:r>
        <w:continuationSeparator/>
      </w:r>
    </w:p>
    <w:p w14:paraId="09C61DDF" w14:textId="77777777" w:rsidR="00D8044F" w:rsidRDefault="00D8044F"/>
  </w:footnote>
  <w:footnote w:type="continuationNotice" w:id="1">
    <w:p w14:paraId="650E064E" w14:textId="77777777" w:rsidR="00D8044F" w:rsidRDefault="00D804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DBFD" w14:textId="77777777" w:rsidR="009B4406" w:rsidRDefault="009B4406"/>
  <w:p w14:paraId="52DF6DB9" w14:textId="77777777" w:rsidR="009B4406" w:rsidRDefault="009B44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0126" w14:textId="77777777" w:rsidR="009B4406" w:rsidRDefault="009B4406" w:rsidP="00D26DCC">
    <w:pPr>
      <w:pStyle w:val="BodyTextBEFOREINDENT"/>
    </w:pPr>
    <w:r>
      <w:rPr>
        <w:noProof/>
        <w:lang w:val="en-AU" w:eastAsia="en-AU"/>
      </w:rPr>
      <w:drawing>
        <wp:anchor distT="0" distB="0" distL="114300" distR="114300" simplePos="0" relativeHeight="251658242" behindDoc="0" locked="0" layoutInCell="1" allowOverlap="1" wp14:anchorId="7FFB6575" wp14:editId="6A703D73">
          <wp:simplePos x="0" y="0"/>
          <wp:positionH relativeFrom="page">
            <wp:align>center</wp:align>
          </wp:positionH>
          <wp:positionV relativeFrom="page">
            <wp:align>top</wp:align>
          </wp:positionV>
          <wp:extent cx="7596000" cy="1375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HHS FACTSHEET COVER HEADER MK 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37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B85"/>
    <w:multiLevelType w:val="hybridMultilevel"/>
    <w:tmpl w:val="E69A606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D535E"/>
    <w:multiLevelType w:val="hybridMultilevel"/>
    <w:tmpl w:val="1AFC8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4767FF"/>
    <w:multiLevelType w:val="hybridMultilevel"/>
    <w:tmpl w:val="867499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0E2C29"/>
    <w:multiLevelType w:val="hybridMultilevel"/>
    <w:tmpl w:val="80E0B840"/>
    <w:lvl w:ilvl="0" w:tplc="E8627936">
      <w:start w:val="1"/>
      <w:numFmt w:val="bullet"/>
      <w:pStyle w:val="IndentsLevel2"/>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50951"/>
    <w:multiLevelType w:val="hybridMultilevel"/>
    <w:tmpl w:val="5644F2D8"/>
    <w:lvl w:ilvl="0" w:tplc="0C090007">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900"/>
        </w:tabs>
        <w:ind w:left="90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F781C"/>
    <w:multiLevelType w:val="hybridMultilevel"/>
    <w:tmpl w:val="F20E94DA"/>
    <w:lvl w:ilvl="0" w:tplc="BBD20DD4">
      <w:start w:val="1"/>
      <w:numFmt w:val="bullet"/>
      <w:pStyle w:val="IndentsLevel1"/>
      <w:lvlText w:val=""/>
      <w:lvlJc w:val="left"/>
      <w:pPr>
        <w:ind w:left="227" w:hanging="227"/>
      </w:pPr>
      <w:rPr>
        <w:rFonts w:ascii="Symbol" w:hAnsi="Symbol" w:hint="default"/>
        <w:color w:val="F582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26C47"/>
    <w:multiLevelType w:val="hybridMultilevel"/>
    <w:tmpl w:val="6EA63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EB6470"/>
    <w:multiLevelType w:val="multilevel"/>
    <w:tmpl w:val="B9AC6ADE"/>
    <w:lvl w:ilvl="0">
      <w:start w:val="1"/>
      <w:numFmt w:val="bullet"/>
      <w:lvlText w:val=""/>
      <w:lvlJc w:val="left"/>
      <w:pPr>
        <w:tabs>
          <w:tab w:val="num" w:pos="426"/>
        </w:tabs>
        <w:ind w:left="426" w:hanging="284"/>
      </w:pPr>
      <w:rPr>
        <w:rFonts w:ascii="Wingdings" w:hAnsi="Wingdings" w:hint="default"/>
        <w:b w:val="0"/>
        <w:i w:val="0"/>
        <w:color w:val="CA6627"/>
        <w:sz w:val="22"/>
        <w:u w:color="CA6627"/>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8" w15:restartNumberingAfterBreak="0">
    <w:nsid w:val="500D3708"/>
    <w:multiLevelType w:val="hybridMultilevel"/>
    <w:tmpl w:val="EA623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2596BD9"/>
    <w:multiLevelType w:val="hybridMultilevel"/>
    <w:tmpl w:val="098ED596"/>
    <w:lvl w:ilvl="0" w:tplc="F5A8E5CA">
      <w:start w:val="1"/>
      <w:numFmt w:val="bullet"/>
      <w:lvlText w:val=""/>
      <w:lvlJc w:val="left"/>
      <w:pPr>
        <w:tabs>
          <w:tab w:val="num" w:pos="720"/>
        </w:tabs>
        <w:ind w:left="720" w:hanging="360"/>
      </w:pPr>
      <w:rPr>
        <w:rFonts w:ascii="Wingdings" w:hAnsi="Wingdings" w:hint="default"/>
        <w:color w:val="00336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704B0"/>
    <w:multiLevelType w:val="multilevel"/>
    <w:tmpl w:val="FEEEAF9E"/>
    <w:lvl w:ilvl="0">
      <w:start w:val="1"/>
      <w:numFmt w:val="bullet"/>
      <w:lvlText w:val=""/>
      <w:lvlJc w:val="left"/>
      <w:pPr>
        <w:tabs>
          <w:tab w:val="num" w:pos="426"/>
        </w:tabs>
        <w:ind w:left="426" w:hanging="284"/>
      </w:pPr>
      <w:rPr>
        <w:rFonts w:ascii="Wingdings" w:hAnsi="Wingdings" w:hint="default"/>
        <w:b w:val="0"/>
        <w:i w:val="0"/>
        <w:color w:val="CA6627"/>
        <w:sz w:val="22"/>
        <w:u w:color="CA6627"/>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
      <w:lvlJc w:val="left"/>
      <w:pPr>
        <w:tabs>
          <w:tab w:val="num" w:pos="851"/>
        </w:tabs>
        <w:ind w:left="851" w:hanging="284"/>
      </w:pPr>
      <w:rPr>
        <w:rFonts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1" w15:restartNumberingAfterBreak="0">
    <w:nsid w:val="5BCC68E7"/>
    <w:multiLevelType w:val="hybridMultilevel"/>
    <w:tmpl w:val="DD6AC2E2"/>
    <w:lvl w:ilvl="0" w:tplc="529470F6">
      <w:start w:val="1"/>
      <w:numFmt w:val="bullet"/>
      <w:lvlText w:val=""/>
      <w:lvlJc w:val="left"/>
      <w:pPr>
        <w:ind w:left="720" w:hanging="360"/>
      </w:pPr>
      <w:rPr>
        <w:rFonts w:ascii="Wingdings" w:eastAsia="Wingdings" w:hAnsi="Wingdings" w:hint="default"/>
        <w:color w:val="CA6627"/>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num w:numId="1" w16cid:durableId="583995487">
    <w:abstractNumId w:val="5"/>
  </w:num>
  <w:num w:numId="2" w16cid:durableId="1813064116">
    <w:abstractNumId w:val="3"/>
  </w:num>
  <w:num w:numId="3" w16cid:durableId="557977060">
    <w:abstractNumId w:val="12"/>
  </w:num>
  <w:num w:numId="4" w16cid:durableId="543640424">
    <w:abstractNumId w:val="7"/>
  </w:num>
  <w:num w:numId="5" w16cid:durableId="1021278593">
    <w:abstractNumId w:val="12"/>
  </w:num>
  <w:num w:numId="6" w16cid:durableId="2076122045">
    <w:abstractNumId w:val="4"/>
  </w:num>
  <w:num w:numId="7" w16cid:durableId="228422100">
    <w:abstractNumId w:val="1"/>
  </w:num>
  <w:num w:numId="8" w16cid:durableId="1026523050">
    <w:abstractNumId w:val="12"/>
  </w:num>
  <w:num w:numId="9" w16cid:durableId="590547147">
    <w:abstractNumId w:val="12"/>
  </w:num>
  <w:num w:numId="10" w16cid:durableId="1223325374">
    <w:abstractNumId w:val="9"/>
  </w:num>
  <w:num w:numId="11" w16cid:durableId="636035456">
    <w:abstractNumId w:val="2"/>
  </w:num>
  <w:num w:numId="12" w16cid:durableId="700056613">
    <w:abstractNumId w:val="0"/>
  </w:num>
  <w:num w:numId="13" w16cid:durableId="1176072680">
    <w:abstractNumId w:val="6"/>
  </w:num>
  <w:num w:numId="14" w16cid:durableId="1036269478">
    <w:abstractNumId w:val="10"/>
  </w:num>
  <w:num w:numId="15" w16cid:durableId="298387487">
    <w:abstractNumId w:val="8"/>
  </w:num>
  <w:num w:numId="16" w16cid:durableId="6728010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9E"/>
    <w:rsid w:val="0001000C"/>
    <w:rsid w:val="00021B7D"/>
    <w:rsid w:val="000249D5"/>
    <w:rsid w:val="00031AAE"/>
    <w:rsid w:val="000574A1"/>
    <w:rsid w:val="00075D9A"/>
    <w:rsid w:val="00096829"/>
    <w:rsid w:val="000D6BA4"/>
    <w:rsid w:val="000F3211"/>
    <w:rsid w:val="000F537B"/>
    <w:rsid w:val="00133F81"/>
    <w:rsid w:val="001524FE"/>
    <w:rsid w:val="001569E8"/>
    <w:rsid w:val="00157A2E"/>
    <w:rsid w:val="00163B7E"/>
    <w:rsid w:val="001805B9"/>
    <w:rsid w:val="001A0C14"/>
    <w:rsid w:val="001C0D97"/>
    <w:rsid w:val="001D0072"/>
    <w:rsid w:val="001E3BFA"/>
    <w:rsid w:val="00253BBE"/>
    <w:rsid w:val="002861DB"/>
    <w:rsid w:val="002A1F57"/>
    <w:rsid w:val="002A5210"/>
    <w:rsid w:val="002B72D2"/>
    <w:rsid w:val="002D7CED"/>
    <w:rsid w:val="002F21D6"/>
    <w:rsid w:val="002F3330"/>
    <w:rsid w:val="002F39D3"/>
    <w:rsid w:val="00302861"/>
    <w:rsid w:val="00312247"/>
    <w:rsid w:val="0032034E"/>
    <w:rsid w:val="0032360D"/>
    <w:rsid w:val="00326004"/>
    <w:rsid w:val="00345810"/>
    <w:rsid w:val="0035056D"/>
    <w:rsid w:val="003608D3"/>
    <w:rsid w:val="00374C38"/>
    <w:rsid w:val="003971B7"/>
    <w:rsid w:val="003A4633"/>
    <w:rsid w:val="003C4599"/>
    <w:rsid w:val="003C4CDA"/>
    <w:rsid w:val="003C5D0C"/>
    <w:rsid w:val="003D2E0C"/>
    <w:rsid w:val="004407B0"/>
    <w:rsid w:val="0044309D"/>
    <w:rsid w:val="00443FAB"/>
    <w:rsid w:val="004610F6"/>
    <w:rsid w:val="004C0FA7"/>
    <w:rsid w:val="004D3489"/>
    <w:rsid w:val="004D4288"/>
    <w:rsid w:val="00523BBF"/>
    <w:rsid w:val="00533C4F"/>
    <w:rsid w:val="005601C7"/>
    <w:rsid w:val="00586EBF"/>
    <w:rsid w:val="005912ED"/>
    <w:rsid w:val="005A0DD9"/>
    <w:rsid w:val="005A5FBA"/>
    <w:rsid w:val="005B334D"/>
    <w:rsid w:val="005F112C"/>
    <w:rsid w:val="00605622"/>
    <w:rsid w:val="0062451D"/>
    <w:rsid w:val="00645E9E"/>
    <w:rsid w:val="006527D8"/>
    <w:rsid w:val="006669A9"/>
    <w:rsid w:val="00674453"/>
    <w:rsid w:val="00692336"/>
    <w:rsid w:val="006A4094"/>
    <w:rsid w:val="006C5DE0"/>
    <w:rsid w:val="006D501F"/>
    <w:rsid w:val="006E3F40"/>
    <w:rsid w:val="007269E5"/>
    <w:rsid w:val="0075539B"/>
    <w:rsid w:val="00756AB2"/>
    <w:rsid w:val="007572D7"/>
    <w:rsid w:val="0077334C"/>
    <w:rsid w:val="00786116"/>
    <w:rsid w:val="007B34EA"/>
    <w:rsid w:val="007C3D85"/>
    <w:rsid w:val="007F0953"/>
    <w:rsid w:val="00812D3F"/>
    <w:rsid w:val="00823F13"/>
    <w:rsid w:val="00827E48"/>
    <w:rsid w:val="008340BB"/>
    <w:rsid w:val="008871B3"/>
    <w:rsid w:val="008C1A59"/>
    <w:rsid w:val="008C6E0F"/>
    <w:rsid w:val="008F412D"/>
    <w:rsid w:val="00906D20"/>
    <w:rsid w:val="00911750"/>
    <w:rsid w:val="0092123C"/>
    <w:rsid w:val="00937919"/>
    <w:rsid w:val="009426DE"/>
    <w:rsid w:val="009462BF"/>
    <w:rsid w:val="00946335"/>
    <w:rsid w:val="00950548"/>
    <w:rsid w:val="00950E76"/>
    <w:rsid w:val="009615DF"/>
    <w:rsid w:val="009721A3"/>
    <w:rsid w:val="009805B9"/>
    <w:rsid w:val="0098581D"/>
    <w:rsid w:val="00992341"/>
    <w:rsid w:val="009B4406"/>
    <w:rsid w:val="009D558B"/>
    <w:rsid w:val="009D5AC5"/>
    <w:rsid w:val="009D5BFC"/>
    <w:rsid w:val="009D67FE"/>
    <w:rsid w:val="009E4F01"/>
    <w:rsid w:val="00A0152C"/>
    <w:rsid w:val="00A11F37"/>
    <w:rsid w:val="00A164E0"/>
    <w:rsid w:val="00A16680"/>
    <w:rsid w:val="00A25C9D"/>
    <w:rsid w:val="00A87228"/>
    <w:rsid w:val="00A92CE7"/>
    <w:rsid w:val="00AA5A10"/>
    <w:rsid w:val="00AB06AB"/>
    <w:rsid w:val="00AE0AE2"/>
    <w:rsid w:val="00AF0FA4"/>
    <w:rsid w:val="00B06088"/>
    <w:rsid w:val="00B4262B"/>
    <w:rsid w:val="00B51DDB"/>
    <w:rsid w:val="00B579D1"/>
    <w:rsid w:val="00B6407D"/>
    <w:rsid w:val="00BA2DE1"/>
    <w:rsid w:val="00BA54F4"/>
    <w:rsid w:val="00BD61D7"/>
    <w:rsid w:val="00BE7B5C"/>
    <w:rsid w:val="00C510E8"/>
    <w:rsid w:val="00C51EC5"/>
    <w:rsid w:val="00CA0547"/>
    <w:rsid w:val="00CA4EC6"/>
    <w:rsid w:val="00CB37DE"/>
    <w:rsid w:val="00CB401B"/>
    <w:rsid w:val="00CB7B9E"/>
    <w:rsid w:val="00CD225A"/>
    <w:rsid w:val="00CE38C1"/>
    <w:rsid w:val="00D103E8"/>
    <w:rsid w:val="00D26DCC"/>
    <w:rsid w:val="00D36277"/>
    <w:rsid w:val="00D41140"/>
    <w:rsid w:val="00D46324"/>
    <w:rsid w:val="00D55EE0"/>
    <w:rsid w:val="00D64A79"/>
    <w:rsid w:val="00D74669"/>
    <w:rsid w:val="00D8044F"/>
    <w:rsid w:val="00D8070F"/>
    <w:rsid w:val="00D91ACC"/>
    <w:rsid w:val="00DC35C1"/>
    <w:rsid w:val="00DD1572"/>
    <w:rsid w:val="00DF58E3"/>
    <w:rsid w:val="00E00B42"/>
    <w:rsid w:val="00E1222F"/>
    <w:rsid w:val="00E35929"/>
    <w:rsid w:val="00E46278"/>
    <w:rsid w:val="00E63A13"/>
    <w:rsid w:val="00E83D75"/>
    <w:rsid w:val="00E84EBC"/>
    <w:rsid w:val="00E909E4"/>
    <w:rsid w:val="00EB3B8A"/>
    <w:rsid w:val="00EE6988"/>
    <w:rsid w:val="00F0360F"/>
    <w:rsid w:val="00F0504C"/>
    <w:rsid w:val="00F64ED9"/>
    <w:rsid w:val="00F86D6C"/>
    <w:rsid w:val="00F87D6D"/>
    <w:rsid w:val="00F926F9"/>
    <w:rsid w:val="00FA69A2"/>
    <w:rsid w:val="00FB13D0"/>
    <w:rsid w:val="00FC44F0"/>
    <w:rsid w:val="00FD4CF0"/>
    <w:rsid w:val="00FE75F9"/>
    <w:rsid w:val="125E1161"/>
    <w:rsid w:val="194ACDB6"/>
    <w:rsid w:val="1DA260CD"/>
    <w:rsid w:val="37CDCE7E"/>
    <w:rsid w:val="4B8E51C4"/>
    <w:rsid w:val="4F3B0911"/>
    <w:rsid w:val="507A4D51"/>
    <w:rsid w:val="566F937A"/>
    <w:rsid w:val="577F2D94"/>
    <w:rsid w:val="5FF96EA8"/>
    <w:rsid w:val="7267C46B"/>
    <w:rsid w:val="760F8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40462"/>
  <w14:defaultImageDpi w14:val="32767"/>
  <w15:docId w15:val="{DEF04F26-036A-4227-B718-838CA3BD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1"/>
    <w:pPr>
      <w:spacing w:after="226"/>
    </w:pPr>
    <w:rPr>
      <w:rFonts w:ascii="Arial" w:hAnsi="Arial"/>
      <w:sz w:val="20"/>
    </w:rPr>
  </w:style>
  <w:style w:type="paragraph" w:styleId="Heading1">
    <w:name w:val="heading 1"/>
    <w:next w:val="Normal"/>
    <w:link w:val="Heading1Char"/>
    <w:uiPriority w:val="9"/>
    <w:qFormat/>
    <w:rsid w:val="004610F6"/>
    <w:pPr>
      <w:spacing w:before="400" w:after="112"/>
      <w:outlineLvl w:val="0"/>
    </w:pPr>
    <w:rPr>
      <w:rFonts w:ascii="Arial" w:hAnsi="Arial" w:cs="Arial"/>
      <w:b/>
      <w:bCs/>
      <w:color w:val="F58220"/>
      <w:sz w:val="28"/>
      <w:szCs w:val="21"/>
      <w:lang w:eastAsia="en-GB"/>
    </w:rPr>
  </w:style>
  <w:style w:type="paragraph" w:styleId="Heading2">
    <w:name w:val="heading 2"/>
    <w:next w:val="Normal"/>
    <w:link w:val="Heading2Char"/>
    <w:uiPriority w:val="9"/>
    <w:unhideWhenUsed/>
    <w:qFormat/>
    <w:rsid w:val="00A11F37"/>
    <w:pPr>
      <w:spacing w:before="400" w:after="112" w:line="240" w:lineRule="atLeast"/>
      <w:outlineLvl w:val="1"/>
    </w:pPr>
    <w:rPr>
      <w:rFonts w:ascii="Arial" w:hAnsi="Arial" w:cs="Arial"/>
      <w:b/>
      <w:bCs/>
      <w:color w:val="0095B3"/>
      <w:szCs w:val="21"/>
      <w:lang w:eastAsia="en-GB"/>
    </w:rPr>
  </w:style>
  <w:style w:type="paragraph" w:styleId="Heading3">
    <w:name w:val="heading 3"/>
    <w:basedOn w:val="Heading4"/>
    <w:next w:val="Normal"/>
    <w:link w:val="Heading3Char"/>
    <w:uiPriority w:val="9"/>
    <w:unhideWhenUsed/>
    <w:qFormat/>
    <w:rsid w:val="004610F6"/>
    <w:pPr>
      <w:outlineLvl w:val="2"/>
    </w:pPr>
  </w:style>
  <w:style w:type="paragraph" w:styleId="Heading4">
    <w:name w:val="heading 4"/>
    <w:basedOn w:val="Normal"/>
    <w:next w:val="Normal"/>
    <w:link w:val="Heading4Char"/>
    <w:uiPriority w:val="9"/>
    <w:unhideWhenUsed/>
    <w:qFormat/>
    <w:rsid w:val="003C4599"/>
    <w:pPr>
      <w:spacing w:after="44"/>
      <w:outlineLvl w:val="3"/>
    </w:pPr>
    <w:rPr>
      <w:rFonts w:cs="Arial"/>
      <w:i/>
      <w:iCs/>
      <w:color w:val="555A6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EFOREINDENT">
    <w:name w:val="Body Text BEFORE INDENT"/>
    <w:basedOn w:val="Normal"/>
    <w:qFormat/>
    <w:rsid w:val="007B34EA"/>
    <w:pPr>
      <w:spacing w:after="112"/>
    </w:pPr>
  </w:style>
  <w:style w:type="character" w:customStyle="1" w:styleId="ArialBoldOrange">
    <w:name w:val="Arial Bold Orange"/>
    <w:basedOn w:val="DefaultParagraphFont"/>
    <w:uiPriority w:val="1"/>
    <w:qFormat/>
    <w:rsid w:val="00F86D6C"/>
    <w:rPr>
      <w:rFonts w:ascii="Arial" w:hAnsi="Arial"/>
      <w:b/>
      <w:bCs/>
      <w:i w:val="0"/>
      <w:iCs w:val="0"/>
      <w:color w:val="F58220"/>
      <w:sz w:val="16"/>
    </w:rPr>
  </w:style>
  <w:style w:type="character" w:customStyle="1" w:styleId="Heading1Char">
    <w:name w:val="Heading 1 Char"/>
    <w:basedOn w:val="DefaultParagraphFont"/>
    <w:link w:val="Heading1"/>
    <w:uiPriority w:val="9"/>
    <w:rsid w:val="004610F6"/>
    <w:rPr>
      <w:rFonts w:ascii="Arial" w:hAnsi="Arial" w:cs="Arial"/>
      <w:b/>
      <w:bCs/>
      <w:color w:val="F58220"/>
      <w:sz w:val="28"/>
      <w:szCs w:val="21"/>
      <w:lang w:eastAsia="en-GB"/>
    </w:rPr>
  </w:style>
  <w:style w:type="character" w:customStyle="1" w:styleId="Heading2Char">
    <w:name w:val="Heading 2 Char"/>
    <w:basedOn w:val="DefaultParagraphFont"/>
    <w:link w:val="Heading2"/>
    <w:uiPriority w:val="9"/>
    <w:rsid w:val="00A11F37"/>
    <w:rPr>
      <w:rFonts w:ascii="Arial" w:hAnsi="Arial" w:cs="Arial"/>
      <w:b/>
      <w:bCs/>
      <w:color w:val="0095B3"/>
      <w:szCs w:val="21"/>
      <w:lang w:eastAsia="en-GB"/>
    </w:rPr>
  </w:style>
  <w:style w:type="character" w:customStyle="1" w:styleId="Heading3Char">
    <w:name w:val="Heading 3 Char"/>
    <w:basedOn w:val="DefaultParagraphFont"/>
    <w:link w:val="Heading3"/>
    <w:uiPriority w:val="9"/>
    <w:rsid w:val="004610F6"/>
    <w:rPr>
      <w:rFonts w:ascii="Arial" w:hAnsi="Arial" w:cs="Arial"/>
      <w:i/>
      <w:iCs/>
      <w:color w:val="555A6B"/>
      <w:sz w:val="20"/>
      <w:szCs w:val="20"/>
      <w:lang w:eastAsia="en-GB"/>
    </w:rPr>
  </w:style>
  <w:style w:type="paragraph" w:customStyle="1" w:styleId="IndentsLevel1">
    <w:name w:val="Indents Level 1"/>
    <w:basedOn w:val="Normal"/>
    <w:rsid w:val="002B72D2"/>
    <w:pPr>
      <w:numPr>
        <w:numId w:val="1"/>
      </w:numPr>
      <w:spacing w:after="128" w:line="188" w:lineRule="atLeast"/>
    </w:pPr>
    <w:rPr>
      <w:rFonts w:cs="Arial"/>
      <w:szCs w:val="15"/>
      <w:lang w:eastAsia="en-GB"/>
    </w:rPr>
  </w:style>
  <w:style w:type="paragraph" w:customStyle="1" w:styleId="IndentsLevel2">
    <w:name w:val="Indents Level 2"/>
    <w:basedOn w:val="Normal"/>
    <w:rsid w:val="00F87D6D"/>
    <w:pPr>
      <w:numPr>
        <w:numId w:val="2"/>
      </w:numPr>
      <w:spacing w:after="170" w:line="188" w:lineRule="atLeast"/>
    </w:pPr>
    <w:rPr>
      <w:rFonts w:cs="Arial"/>
      <w:szCs w:val="15"/>
      <w:lang w:eastAsia="en-GB"/>
    </w:rPr>
  </w:style>
  <w:style w:type="paragraph" w:customStyle="1" w:styleId="Intro">
    <w:name w:val="Intro"/>
    <w:basedOn w:val="Normal"/>
    <w:qFormat/>
    <w:rsid w:val="003971B7"/>
    <w:pPr>
      <w:spacing w:line="225" w:lineRule="atLeast"/>
    </w:pPr>
    <w:rPr>
      <w:rFonts w:cs="Arial"/>
      <w:color w:val="916352"/>
      <w:sz w:val="26"/>
      <w:szCs w:val="20"/>
      <w:lang w:eastAsia="en-GB"/>
    </w:rPr>
  </w:style>
  <w:style w:type="character" w:customStyle="1" w:styleId="Heading4Char">
    <w:name w:val="Heading 4 Char"/>
    <w:basedOn w:val="DefaultParagraphFont"/>
    <w:link w:val="Heading4"/>
    <w:uiPriority w:val="9"/>
    <w:rsid w:val="003C4599"/>
    <w:rPr>
      <w:rFonts w:ascii="Arial" w:hAnsi="Arial" w:cs="Arial"/>
      <w:i/>
      <w:iCs/>
      <w:color w:val="555A6B"/>
      <w:sz w:val="20"/>
      <w:szCs w:val="20"/>
      <w:lang w:eastAsia="en-GB"/>
    </w:rPr>
  </w:style>
  <w:style w:type="character" w:customStyle="1" w:styleId="apple-converted-space">
    <w:name w:val="apple-converted-space"/>
    <w:basedOn w:val="DefaultParagraphFont"/>
    <w:rsid w:val="00F0504C"/>
  </w:style>
  <w:style w:type="paragraph" w:customStyle="1" w:styleId="FactsheetHeading">
    <w:name w:val="Factsheet Heading"/>
    <w:qFormat/>
    <w:rsid w:val="004610F6"/>
    <w:pPr>
      <w:spacing w:after="260"/>
    </w:pPr>
    <w:rPr>
      <w:rFonts w:ascii="Arial" w:hAnsi="Arial" w:cs="Arial"/>
      <w:bCs/>
      <w:color w:val="0095B3"/>
      <w:sz w:val="60"/>
      <w:lang w:eastAsia="en-GB"/>
    </w:rPr>
  </w:style>
  <w:style w:type="paragraph" w:styleId="BodyText">
    <w:name w:val="Body Text"/>
    <w:basedOn w:val="Normal"/>
    <w:link w:val="BodyTextChar"/>
    <w:rsid w:val="00CB37DE"/>
    <w:pPr>
      <w:spacing w:before="120" w:after="120" w:line="276" w:lineRule="auto"/>
    </w:pPr>
    <w:rPr>
      <w:rFonts w:eastAsia="Times New Roman" w:cs="Times New Roman"/>
      <w:lang w:val="en-AU" w:eastAsia="en-AU"/>
    </w:rPr>
  </w:style>
  <w:style w:type="character" w:customStyle="1" w:styleId="BodyTextChar">
    <w:name w:val="Body Text Char"/>
    <w:basedOn w:val="DefaultParagraphFont"/>
    <w:link w:val="BodyText"/>
    <w:rsid w:val="00CB37DE"/>
    <w:rPr>
      <w:rFonts w:ascii="Arial" w:eastAsia="Times New Roman" w:hAnsi="Arial" w:cs="Times New Roman"/>
      <w:sz w:val="20"/>
      <w:lang w:val="en-AU" w:eastAsia="en-AU"/>
    </w:rPr>
  </w:style>
  <w:style w:type="paragraph" w:styleId="ListBullet">
    <w:name w:val="List Bullet"/>
    <w:qFormat/>
    <w:rsid w:val="008340BB"/>
    <w:pPr>
      <w:numPr>
        <w:numId w:val="3"/>
      </w:numPr>
      <w:spacing w:before="60" w:after="120" w:line="276" w:lineRule="auto"/>
    </w:pPr>
    <w:rPr>
      <w:rFonts w:ascii="Arial" w:eastAsia="Times New Roman" w:hAnsi="Arial" w:cs="Times New Roman"/>
      <w:snapToGrid w:val="0"/>
      <w:sz w:val="20"/>
      <w:lang w:val="en-AU" w:eastAsia="en-AU"/>
    </w:rPr>
  </w:style>
  <w:style w:type="paragraph" w:styleId="ListParagraph">
    <w:name w:val="List Paragraph"/>
    <w:basedOn w:val="Normal"/>
    <w:uiPriority w:val="34"/>
    <w:qFormat/>
    <w:rsid w:val="008340BB"/>
    <w:pPr>
      <w:ind w:left="720"/>
      <w:contextualSpacing/>
    </w:pPr>
  </w:style>
  <w:style w:type="paragraph" w:styleId="NormalWeb">
    <w:name w:val="Normal (Web)"/>
    <w:basedOn w:val="Normal"/>
    <w:link w:val="NormalWebChar"/>
    <w:rsid w:val="008340BB"/>
    <w:pPr>
      <w:spacing w:after="0"/>
    </w:pPr>
    <w:rPr>
      <w:rFonts w:ascii="Times New Roman" w:eastAsia="Times New Roman" w:hAnsi="Times New Roman" w:cs="Times New Roman"/>
      <w:sz w:val="24"/>
      <w:lang w:val="en-AU" w:eastAsia="en-AU"/>
    </w:rPr>
  </w:style>
  <w:style w:type="character" w:customStyle="1" w:styleId="NormalWebChar">
    <w:name w:val="Normal (Web) Char"/>
    <w:link w:val="NormalWeb"/>
    <w:rsid w:val="008340BB"/>
    <w:rPr>
      <w:rFonts w:ascii="Times New Roman" w:eastAsia="Times New Roman" w:hAnsi="Times New Roman" w:cs="Times New Roman"/>
      <w:lang w:val="en-AU" w:eastAsia="en-AU"/>
    </w:rPr>
  </w:style>
  <w:style w:type="character" w:styleId="Hyperlink">
    <w:name w:val="Hyperlink"/>
    <w:uiPriority w:val="99"/>
    <w:unhideWhenUsed/>
    <w:rsid w:val="00BA54F4"/>
    <w:rPr>
      <w:color w:val="0000FF"/>
      <w:u w:val="single"/>
    </w:rPr>
  </w:style>
  <w:style w:type="paragraph" w:styleId="BalloonText">
    <w:name w:val="Balloon Text"/>
    <w:basedOn w:val="Normal"/>
    <w:link w:val="BalloonTextChar"/>
    <w:uiPriority w:val="99"/>
    <w:semiHidden/>
    <w:unhideWhenUsed/>
    <w:rsid w:val="003608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D3"/>
    <w:rPr>
      <w:rFonts w:ascii="Tahoma" w:hAnsi="Tahoma" w:cs="Tahoma"/>
      <w:sz w:val="16"/>
      <w:szCs w:val="16"/>
    </w:rPr>
  </w:style>
  <w:style w:type="table" w:styleId="TableGrid">
    <w:name w:val="Table Grid"/>
    <w:basedOn w:val="TableNormal"/>
    <w:uiPriority w:val="39"/>
    <w:rsid w:val="00D4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4FE"/>
    <w:pPr>
      <w:autoSpaceDE w:val="0"/>
      <w:autoSpaceDN w:val="0"/>
      <w:adjustRightInd w:val="0"/>
    </w:pPr>
    <w:rPr>
      <w:rFonts w:ascii="Arial" w:hAnsi="Arial" w:cs="Arial"/>
      <w:color w:val="000000"/>
      <w:lang w:val="en-AU"/>
    </w:rPr>
  </w:style>
  <w:style w:type="paragraph" w:styleId="Header">
    <w:name w:val="header"/>
    <w:basedOn w:val="Normal"/>
    <w:link w:val="HeaderChar"/>
    <w:uiPriority w:val="99"/>
    <w:semiHidden/>
    <w:unhideWhenUsed/>
    <w:rsid w:val="00CB7B9E"/>
    <w:pPr>
      <w:tabs>
        <w:tab w:val="center" w:pos="4513"/>
        <w:tab w:val="right" w:pos="9026"/>
      </w:tabs>
      <w:spacing w:after="0"/>
    </w:pPr>
  </w:style>
  <w:style w:type="character" w:customStyle="1" w:styleId="HeaderChar">
    <w:name w:val="Header Char"/>
    <w:basedOn w:val="DefaultParagraphFont"/>
    <w:link w:val="Header"/>
    <w:uiPriority w:val="99"/>
    <w:semiHidden/>
    <w:rsid w:val="00CB7B9E"/>
    <w:rPr>
      <w:rFonts w:ascii="Arial" w:hAnsi="Arial"/>
      <w:sz w:val="20"/>
    </w:rPr>
  </w:style>
  <w:style w:type="paragraph" w:styleId="Footer">
    <w:name w:val="footer"/>
    <w:basedOn w:val="Normal"/>
    <w:link w:val="FooterChar"/>
    <w:uiPriority w:val="99"/>
    <w:semiHidden/>
    <w:unhideWhenUsed/>
    <w:rsid w:val="00CB7B9E"/>
    <w:pPr>
      <w:tabs>
        <w:tab w:val="center" w:pos="4513"/>
        <w:tab w:val="right" w:pos="9026"/>
      </w:tabs>
      <w:spacing w:after="0"/>
    </w:pPr>
  </w:style>
  <w:style w:type="character" w:customStyle="1" w:styleId="FooterChar">
    <w:name w:val="Footer Char"/>
    <w:basedOn w:val="DefaultParagraphFont"/>
    <w:link w:val="Footer"/>
    <w:uiPriority w:val="99"/>
    <w:semiHidden/>
    <w:rsid w:val="00CB7B9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5218">
      <w:bodyDiv w:val="1"/>
      <w:marLeft w:val="0"/>
      <w:marRight w:val="0"/>
      <w:marTop w:val="0"/>
      <w:marBottom w:val="0"/>
      <w:divBdr>
        <w:top w:val="none" w:sz="0" w:space="0" w:color="auto"/>
        <w:left w:val="none" w:sz="0" w:space="0" w:color="auto"/>
        <w:bottom w:val="none" w:sz="0" w:space="0" w:color="auto"/>
        <w:right w:val="none" w:sz="0" w:space="0" w:color="auto"/>
      </w:divBdr>
    </w:div>
    <w:div w:id="790830228">
      <w:bodyDiv w:val="1"/>
      <w:marLeft w:val="0"/>
      <w:marRight w:val="0"/>
      <w:marTop w:val="0"/>
      <w:marBottom w:val="0"/>
      <w:divBdr>
        <w:top w:val="none" w:sz="0" w:space="0" w:color="auto"/>
        <w:left w:val="none" w:sz="0" w:space="0" w:color="auto"/>
        <w:bottom w:val="none" w:sz="0" w:space="0" w:color="auto"/>
        <w:right w:val="none" w:sz="0" w:space="0" w:color="auto"/>
      </w:divBdr>
    </w:div>
    <w:div w:id="840506077">
      <w:bodyDiv w:val="1"/>
      <w:marLeft w:val="0"/>
      <w:marRight w:val="0"/>
      <w:marTop w:val="0"/>
      <w:marBottom w:val="0"/>
      <w:divBdr>
        <w:top w:val="none" w:sz="0" w:space="0" w:color="auto"/>
        <w:left w:val="none" w:sz="0" w:space="0" w:color="auto"/>
        <w:bottom w:val="none" w:sz="0" w:space="0" w:color="auto"/>
        <w:right w:val="none" w:sz="0" w:space="0" w:color="auto"/>
      </w:divBdr>
    </w:div>
    <w:div w:id="897208816">
      <w:bodyDiv w:val="1"/>
      <w:marLeft w:val="0"/>
      <w:marRight w:val="0"/>
      <w:marTop w:val="0"/>
      <w:marBottom w:val="0"/>
      <w:divBdr>
        <w:top w:val="none" w:sz="0" w:space="0" w:color="auto"/>
        <w:left w:val="none" w:sz="0" w:space="0" w:color="auto"/>
        <w:bottom w:val="none" w:sz="0" w:space="0" w:color="auto"/>
        <w:right w:val="none" w:sz="0" w:space="0" w:color="auto"/>
      </w:divBdr>
    </w:div>
    <w:div w:id="1196652006">
      <w:bodyDiv w:val="1"/>
      <w:marLeft w:val="0"/>
      <w:marRight w:val="0"/>
      <w:marTop w:val="0"/>
      <w:marBottom w:val="0"/>
      <w:divBdr>
        <w:top w:val="none" w:sz="0" w:space="0" w:color="auto"/>
        <w:left w:val="none" w:sz="0" w:space="0" w:color="auto"/>
        <w:bottom w:val="none" w:sz="0" w:space="0" w:color="auto"/>
        <w:right w:val="none" w:sz="0" w:space="0" w:color="auto"/>
      </w:divBdr>
    </w:div>
    <w:div w:id="1385835263">
      <w:bodyDiv w:val="1"/>
      <w:marLeft w:val="0"/>
      <w:marRight w:val="0"/>
      <w:marTop w:val="0"/>
      <w:marBottom w:val="0"/>
      <w:divBdr>
        <w:top w:val="none" w:sz="0" w:space="0" w:color="auto"/>
        <w:left w:val="none" w:sz="0" w:space="0" w:color="auto"/>
        <w:bottom w:val="none" w:sz="0" w:space="0" w:color="auto"/>
        <w:right w:val="none" w:sz="0" w:space="0" w:color="auto"/>
      </w:divBdr>
    </w:div>
    <w:div w:id="1820488851">
      <w:bodyDiv w:val="1"/>
      <w:marLeft w:val="0"/>
      <w:marRight w:val="0"/>
      <w:marTop w:val="0"/>
      <w:marBottom w:val="0"/>
      <w:divBdr>
        <w:top w:val="none" w:sz="0" w:space="0" w:color="auto"/>
        <w:left w:val="none" w:sz="0" w:space="0" w:color="auto"/>
        <w:bottom w:val="none" w:sz="0" w:space="0" w:color="auto"/>
        <w:right w:val="none" w:sz="0" w:space="0" w:color="auto"/>
      </w:divBdr>
    </w:div>
    <w:div w:id="1843003705">
      <w:bodyDiv w:val="1"/>
      <w:marLeft w:val="0"/>
      <w:marRight w:val="0"/>
      <w:marTop w:val="0"/>
      <w:marBottom w:val="0"/>
      <w:divBdr>
        <w:top w:val="none" w:sz="0" w:space="0" w:color="auto"/>
        <w:left w:val="none" w:sz="0" w:space="0" w:color="auto"/>
        <w:bottom w:val="none" w:sz="0" w:space="0" w:color="auto"/>
        <w:right w:val="none" w:sz="0" w:space="0" w:color="auto"/>
      </w:divBdr>
    </w:div>
    <w:div w:id="1899241121">
      <w:bodyDiv w:val="1"/>
      <w:marLeft w:val="0"/>
      <w:marRight w:val="0"/>
      <w:marTop w:val="0"/>
      <w:marBottom w:val="0"/>
      <w:divBdr>
        <w:top w:val="none" w:sz="0" w:space="0" w:color="auto"/>
        <w:left w:val="none" w:sz="0" w:space="0" w:color="auto"/>
        <w:bottom w:val="none" w:sz="0" w:space="0" w:color="auto"/>
        <w:right w:val="none" w:sz="0" w:space="0" w:color="auto"/>
      </w:divBdr>
    </w:div>
    <w:div w:id="2070686570">
      <w:bodyDiv w:val="1"/>
      <w:marLeft w:val="0"/>
      <w:marRight w:val="0"/>
      <w:marTop w:val="0"/>
      <w:marBottom w:val="0"/>
      <w:divBdr>
        <w:top w:val="none" w:sz="0" w:space="0" w:color="auto"/>
        <w:left w:val="none" w:sz="0" w:space="0" w:color="auto"/>
        <w:bottom w:val="none" w:sz="0" w:space="0" w:color="auto"/>
        <w:right w:val="none" w:sz="0" w:space="0" w:color="auto"/>
      </w:divBdr>
    </w:div>
    <w:div w:id="2135518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QuickStyle" Target="diagrams/quickStyle1.xml"/><Relationship Id="rId26"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heps.health.qld.gov.au/northwest/clinical-support/quality/accreditation-quality" TargetMode="External"/><Relationship Id="rId17" Type="http://schemas.openxmlformats.org/officeDocument/2006/relationships/diagramLayout" Target="diagrams/layout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heps.health.qld.gov.au/__data/assets/pdf_file/0040/2669287/NWHHS-Clinical-Governance-Framework-2021-v5.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justice.qld.gov.au/fair-and-safe-work/workers-compensation-and-rehabilitation/workers-compensation-and-rehabilitation-legislation/workers-compensation-and-rehabilitation-act-2003" TargetMode="External"/><Relationship Id="rId23" Type="http://schemas.openxmlformats.org/officeDocument/2006/relationships/image" Target="media/image2.pn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c.qld.gov.au/library/document/policy/lobbyist-disclosure-policy.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2F851A-B149-4F54-AA8A-4DF7F93914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6C52F1B8-7B6E-4037-9BA8-E2C4D4D561F8}" type="asst">
      <dgm:prSet phldrT="[Text]" custT="1"/>
      <dgm:spPr>
        <a:solidFill>
          <a:srgbClr val="004A5A"/>
        </a:solidFill>
      </dgm:spPr>
      <dgm:t>
        <a:bodyPr/>
        <a:lstStyle/>
        <a:p>
          <a:r>
            <a:rPr lang="en-AU" sz="1000">
              <a:latin typeface="Arial" panose="020B0604020202020204" pitchFamily="34" charset="0"/>
              <a:cs typeface="Arial" panose="020B0604020202020204" pitchFamily="34" charset="0"/>
            </a:rPr>
            <a:t>North West Hospital and Health Board</a:t>
          </a:r>
        </a:p>
      </dgm:t>
    </dgm:pt>
    <dgm:pt modelId="{CBD13CBA-9BA0-41FC-BACD-8909E7C9CBBD}" type="parTrans" cxnId="{42D1E56B-D96D-45D2-AC2B-402F078FA70F}">
      <dgm:prSet/>
      <dgm:spPr/>
      <dgm:t>
        <a:bodyPr/>
        <a:lstStyle/>
        <a:p>
          <a:endParaRPr lang="en-AU"/>
        </a:p>
      </dgm:t>
    </dgm:pt>
    <dgm:pt modelId="{B1A0AE95-D699-4113-A33E-CEE6A1E03156}" type="sibTrans" cxnId="{42D1E56B-D96D-45D2-AC2B-402F078FA70F}">
      <dgm:prSet/>
      <dgm:spPr/>
      <dgm:t>
        <a:bodyPr/>
        <a:lstStyle/>
        <a:p>
          <a:endParaRPr lang="en-AU"/>
        </a:p>
      </dgm:t>
    </dgm:pt>
    <dgm:pt modelId="{64680719-C0D9-48D0-8A3D-686DA97D8044}">
      <dgm:prSet phldrT="[Text]" custT="1"/>
      <dgm:spPr>
        <a:solidFill>
          <a:srgbClr val="007086"/>
        </a:solidFill>
      </dgm:spPr>
      <dgm:t>
        <a:bodyPr/>
        <a:lstStyle/>
        <a:p>
          <a:r>
            <a:rPr lang="en-AU" sz="1000">
              <a:latin typeface="Arial" panose="020B0604020202020204" pitchFamily="34" charset="0"/>
              <a:cs typeface="Arial" panose="020B0604020202020204" pitchFamily="34" charset="0"/>
            </a:rPr>
            <a:t>Health Service Chief Executive</a:t>
          </a:r>
        </a:p>
      </dgm:t>
    </dgm:pt>
    <dgm:pt modelId="{DA0554C5-8535-48D4-BB17-26B7171805AB}" type="parTrans" cxnId="{D3C37C0F-D5A9-4773-A9FC-2D65C648429F}">
      <dgm:prSet/>
      <dgm:spPr/>
      <dgm:t>
        <a:bodyPr/>
        <a:lstStyle/>
        <a:p>
          <a:endParaRPr lang="en-AU"/>
        </a:p>
      </dgm:t>
    </dgm:pt>
    <dgm:pt modelId="{B51281BD-AFA3-4AAE-A9FE-0057FFBB24A1}" type="sibTrans" cxnId="{D3C37C0F-D5A9-4773-A9FC-2D65C648429F}">
      <dgm:prSet/>
      <dgm:spPr/>
      <dgm:t>
        <a:bodyPr/>
        <a:lstStyle/>
        <a:p>
          <a:endParaRPr lang="en-AU"/>
        </a:p>
      </dgm:t>
    </dgm:pt>
    <dgm:pt modelId="{0C4DED60-A5D1-4AD8-9DD9-C3E08F8A2288}">
      <dgm:prSet custT="1"/>
      <dgm:spPr>
        <a:solidFill>
          <a:srgbClr val="007086"/>
        </a:solidFill>
      </dgm:spPr>
      <dgm:t>
        <a:bodyPr/>
        <a:lstStyle/>
        <a:p>
          <a:r>
            <a:rPr lang="en-AU" sz="1000">
              <a:latin typeface="Arial" panose="020B0604020202020204" pitchFamily="34" charset="0"/>
              <a:cs typeface="Arial" panose="020B0604020202020204" pitchFamily="34" charset="0"/>
            </a:rPr>
            <a:t>Chief Operating Officer</a:t>
          </a:r>
        </a:p>
      </dgm:t>
    </dgm:pt>
    <dgm:pt modelId="{2542C355-9156-41C2-97A6-0B5214904A30}" type="parTrans" cxnId="{100818FC-80B0-4CB0-8316-9BF36A518391}">
      <dgm:prSet/>
      <dgm:spPr/>
      <dgm:t>
        <a:bodyPr/>
        <a:lstStyle/>
        <a:p>
          <a:endParaRPr lang="en-AU"/>
        </a:p>
      </dgm:t>
    </dgm:pt>
    <dgm:pt modelId="{241567C6-FEAD-429E-AA75-82C7CDB9B7B5}" type="sibTrans" cxnId="{100818FC-80B0-4CB0-8316-9BF36A518391}">
      <dgm:prSet/>
      <dgm:spPr/>
      <dgm:t>
        <a:bodyPr/>
        <a:lstStyle/>
        <a:p>
          <a:endParaRPr lang="en-AU"/>
        </a:p>
      </dgm:t>
    </dgm:pt>
    <dgm:pt modelId="{BAFDFE87-8CE0-42F1-BBA6-06E658DEEED1}">
      <dgm:prSet custT="1"/>
      <dgm:spPr>
        <a:solidFill>
          <a:srgbClr val="00A3C4"/>
        </a:solidFill>
      </dgm:spPr>
      <dgm:t>
        <a:bodyPr/>
        <a:lstStyle/>
        <a:p>
          <a:r>
            <a:rPr lang="en-AU" sz="1000">
              <a:solidFill>
                <a:schemeClr val="bg1"/>
              </a:solidFill>
              <a:latin typeface="Arial" panose="020B0604020202020204" pitchFamily="34" charset="0"/>
              <a:cs typeface="Arial" panose="020B0604020202020204" pitchFamily="34" charset="0"/>
            </a:rPr>
            <a:t>Assistant Director of Nursing Community and Primary Healthcare</a:t>
          </a:r>
        </a:p>
      </dgm:t>
    </dgm:pt>
    <dgm:pt modelId="{3AA4F53C-B7DA-4686-89ED-B15428D53E55}" type="parTrans" cxnId="{1AC82774-6FC7-483C-8FC0-B9B6F7C6DB81}">
      <dgm:prSet/>
      <dgm:spPr/>
      <dgm:t>
        <a:bodyPr/>
        <a:lstStyle/>
        <a:p>
          <a:endParaRPr lang="en-AU"/>
        </a:p>
      </dgm:t>
    </dgm:pt>
    <dgm:pt modelId="{1BA6D0E7-2D01-4E4C-9BC4-3A8D35B736C9}" type="sibTrans" cxnId="{1AC82774-6FC7-483C-8FC0-B9B6F7C6DB81}">
      <dgm:prSet/>
      <dgm:spPr/>
      <dgm:t>
        <a:bodyPr/>
        <a:lstStyle/>
        <a:p>
          <a:endParaRPr lang="en-AU"/>
        </a:p>
      </dgm:t>
    </dgm:pt>
    <dgm:pt modelId="{2BB0DF33-E453-4C73-9555-F10B9316D066}">
      <dgm:prSet custT="1"/>
      <dgm:spPr>
        <a:solidFill>
          <a:srgbClr val="F9B479"/>
        </a:solidFill>
        <a:ln w="19050">
          <a:solidFill>
            <a:srgbClr val="00A3C4"/>
          </a:solidFill>
        </a:ln>
      </dgm:spPr>
      <dgm:t>
        <a:bodyPr/>
        <a:lstStyle/>
        <a:p>
          <a:endParaRPr lang="en-AU" sz="1000">
            <a:solidFill>
              <a:sysClr val="windowText" lastClr="000000"/>
            </a:solidFill>
            <a:latin typeface="Arial" panose="020B0604020202020204" pitchFamily="34" charset="0"/>
            <a:cs typeface="Arial" panose="020B0604020202020204" pitchFamily="34" charset="0"/>
          </a:endParaRPr>
        </a:p>
        <a:p>
          <a:r>
            <a:rPr lang="en-AU" sz="1000">
              <a:solidFill>
                <a:sysClr val="windowText" lastClr="000000"/>
              </a:solidFill>
              <a:latin typeface="Arial" panose="020B0604020202020204" pitchFamily="34" charset="0"/>
              <a:cs typeface="Arial" panose="020B0604020202020204" pitchFamily="34" charset="0"/>
            </a:rPr>
            <a:t>Nurse Unit Manager </a:t>
          </a:r>
        </a:p>
        <a:p>
          <a:r>
            <a:rPr lang="en-AU" sz="1000">
              <a:solidFill>
                <a:sysClr val="windowText" lastClr="000000"/>
              </a:solidFill>
              <a:latin typeface="Arial" panose="020B0604020202020204" pitchFamily="34" charset="0"/>
              <a:cs typeface="Arial" panose="020B0604020202020204" pitchFamily="34" charset="0"/>
            </a:rPr>
            <a:t>Chronic Disease</a:t>
          </a:r>
        </a:p>
        <a:p>
          <a:endParaRPr lang="en-AU" sz="1000">
            <a:solidFill>
              <a:sysClr val="windowText" lastClr="000000"/>
            </a:solidFill>
            <a:latin typeface="Arial" panose="020B0604020202020204" pitchFamily="34" charset="0"/>
            <a:cs typeface="Arial" panose="020B0604020202020204" pitchFamily="34" charset="0"/>
          </a:endParaRPr>
        </a:p>
      </dgm:t>
    </dgm:pt>
    <dgm:pt modelId="{D69825F8-38B1-4F0E-B257-C8C9C29770CE}" type="parTrans" cxnId="{5AFE73E0-7E00-4643-BED9-D8D1589922D8}">
      <dgm:prSet/>
      <dgm:spPr/>
      <dgm:t>
        <a:bodyPr/>
        <a:lstStyle/>
        <a:p>
          <a:endParaRPr lang="en-AU"/>
        </a:p>
      </dgm:t>
    </dgm:pt>
    <dgm:pt modelId="{871B817F-22A3-4ABE-B716-CF3F238E1367}" type="sibTrans" cxnId="{5AFE73E0-7E00-4643-BED9-D8D1589922D8}">
      <dgm:prSet/>
      <dgm:spPr/>
      <dgm:t>
        <a:bodyPr/>
        <a:lstStyle/>
        <a:p>
          <a:endParaRPr lang="en-AU"/>
        </a:p>
      </dgm:t>
    </dgm:pt>
    <dgm:pt modelId="{0E582225-12C6-46C0-BF81-E711F62A7B83}">
      <dgm:prSet custT="1"/>
      <dgm:spPr>
        <a:solidFill>
          <a:srgbClr val="007086"/>
        </a:solidFill>
      </dgm:spPr>
      <dgm:t>
        <a:bodyPr/>
        <a:lstStyle/>
        <a:p>
          <a:r>
            <a:rPr lang="en-AU" sz="1000">
              <a:latin typeface="Arial" panose="020B0604020202020204" pitchFamily="34" charset="0"/>
              <a:cs typeface="Arial" panose="020B0604020202020204" pitchFamily="34" charset="0"/>
            </a:rPr>
            <a:t>Executive Director of First Nations Health</a:t>
          </a:r>
        </a:p>
      </dgm:t>
    </dgm:pt>
    <dgm:pt modelId="{59AAF2E7-1FE1-4DC2-94FC-0289A49A7851}" type="parTrans" cxnId="{E34E438B-EC65-4344-8AD4-BFEBA6FBE80B}">
      <dgm:prSet/>
      <dgm:spPr/>
      <dgm:t>
        <a:bodyPr/>
        <a:lstStyle/>
        <a:p>
          <a:endParaRPr lang="en-AU"/>
        </a:p>
      </dgm:t>
    </dgm:pt>
    <dgm:pt modelId="{E503AD46-7117-4FC2-9A62-21187A029285}" type="sibTrans" cxnId="{E34E438B-EC65-4344-8AD4-BFEBA6FBE80B}">
      <dgm:prSet/>
      <dgm:spPr/>
      <dgm:t>
        <a:bodyPr/>
        <a:lstStyle/>
        <a:p>
          <a:endParaRPr lang="en-AU"/>
        </a:p>
      </dgm:t>
    </dgm:pt>
    <dgm:pt modelId="{EF004974-9EED-4CE2-B367-58F0521785BC}">
      <dgm:prSet custT="1"/>
      <dgm:spPr>
        <a:solidFill>
          <a:srgbClr val="F9B479"/>
        </a:solidFill>
      </dgm:spPr>
      <dgm:t>
        <a:bodyPr/>
        <a:lstStyle/>
        <a:p>
          <a:endParaRPr lang="en-AU" sz="1000">
            <a:solidFill>
              <a:sysClr val="windowText" lastClr="000000"/>
            </a:solidFill>
            <a:latin typeface="Arial" panose="020B0604020202020204" pitchFamily="34" charset="0"/>
            <a:cs typeface="Arial" panose="020B0604020202020204" pitchFamily="34" charset="0"/>
          </a:endParaRPr>
        </a:p>
        <a:p>
          <a:r>
            <a:rPr lang="en-AU" sz="1000">
              <a:solidFill>
                <a:sysClr val="windowText" lastClr="000000"/>
              </a:solidFill>
              <a:latin typeface="Arial" panose="020B0604020202020204" pitchFamily="34" charset="0"/>
              <a:cs typeface="Arial" panose="020B0604020202020204" pitchFamily="34" charset="0"/>
            </a:rPr>
            <a:t>Advanced Health Worker</a:t>
          </a:r>
        </a:p>
        <a:p>
          <a:r>
            <a:rPr lang="en-AU" sz="1000">
              <a:solidFill>
                <a:sysClr val="windowText" lastClr="000000"/>
              </a:solidFill>
              <a:latin typeface="Arial" panose="020B0604020202020204" pitchFamily="34" charset="0"/>
              <a:cs typeface="Arial" panose="020B0604020202020204" pitchFamily="34" charset="0"/>
            </a:rPr>
            <a:t>Cardiac</a:t>
          </a:r>
        </a:p>
        <a:p>
          <a:endParaRPr lang="en-AU" sz="1000">
            <a:solidFill>
              <a:sysClr val="windowText" lastClr="000000"/>
            </a:solidFill>
            <a:latin typeface="Arial" panose="020B0604020202020204" pitchFamily="34" charset="0"/>
            <a:cs typeface="Arial" panose="020B0604020202020204" pitchFamily="34" charset="0"/>
          </a:endParaRPr>
        </a:p>
      </dgm:t>
    </dgm:pt>
    <dgm:pt modelId="{AAC2F989-5D63-4D1B-8C06-FCDADD7CB2B0}" type="sibTrans" cxnId="{C78ADADE-3764-4FB1-9017-23C625A8A0FB}">
      <dgm:prSet/>
      <dgm:spPr/>
      <dgm:t>
        <a:bodyPr/>
        <a:lstStyle/>
        <a:p>
          <a:endParaRPr lang="en-AU"/>
        </a:p>
      </dgm:t>
    </dgm:pt>
    <dgm:pt modelId="{E2EF3116-AA77-4E51-A5CB-08F7D7989FAE}" type="parTrans" cxnId="{C78ADADE-3764-4FB1-9017-23C625A8A0FB}">
      <dgm:prSet/>
      <dgm:spPr/>
      <dgm:t>
        <a:bodyPr/>
        <a:lstStyle/>
        <a:p>
          <a:endParaRPr lang="en-AU"/>
        </a:p>
      </dgm:t>
    </dgm:pt>
    <dgm:pt modelId="{52D30463-7306-45AB-B3C0-918DA2AD83E4}" type="pres">
      <dgm:prSet presAssocID="{702F851A-B149-4F54-AA8A-4DF7F9391405}" presName="hierChild1" presStyleCnt="0">
        <dgm:presLayoutVars>
          <dgm:orgChart val="1"/>
          <dgm:chPref val="1"/>
          <dgm:dir val="rev"/>
          <dgm:animOne val="branch"/>
          <dgm:animLvl val="lvl"/>
          <dgm:resizeHandles/>
        </dgm:presLayoutVars>
      </dgm:prSet>
      <dgm:spPr/>
    </dgm:pt>
    <dgm:pt modelId="{76304EDC-A760-41EA-864B-5F5C56469C6B}" type="pres">
      <dgm:prSet presAssocID="{6C52F1B8-7B6E-4037-9BA8-E2C4D4D561F8}" presName="hierRoot1" presStyleCnt="0">
        <dgm:presLayoutVars>
          <dgm:hierBranch val="init"/>
        </dgm:presLayoutVars>
      </dgm:prSet>
      <dgm:spPr/>
    </dgm:pt>
    <dgm:pt modelId="{2799CA6B-571C-4C09-BCBE-5EECD709EC8B}" type="pres">
      <dgm:prSet presAssocID="{6C52F1B8-7B6E-4037-9BA8-E2C4D4D561F8}" presName="rootComposite1" presStyleCnt="0"/>
      <dgm:spPr/>
    </dgm:pt>
    <dgm:pt modelId="{E6AC5171-B099-4D5E-B271-55730A3302FE}" type="pres">
      <dgm:prSet presAssocID="{6C52F1B8-7B6E-4037-9BA8-E2C4D4D561F8}" presName="rootText1" presStyleLbl="node0" presStyleIdx="0" presStyleCnt="2" custScaleX="142013">
        <dgm:presLayoutVars>
          <dgm:chPref val="3"/>
        </dgm:presLayoutVars>
      </dgm:prSet>
      <dgm:spPr/>
    </dgm:pt>
    <dgm:pt modelId="{CE4597C5-55C4-4044-A7A7-BBB2FECCB170}" type="pres">
      <dgm:prSet presAssocID="{6C52F1B8-7B6E-4037-9BA8-E2C4D4D561F8}" presName="rootConnector1" presStyleLbl="asst0" presStyleIdx="0" presStyleCnt="0"/>
      <dgm:spPr/>
    </dgm:pt>
    <dgm:pt modelId="{0BEFC482-C8AF-43D9-A082-ECF7A2BA34D6}" type="pres">
      <dgm:prSet presAssocID="{6C52F1B8-7B6E-4037-9BA8-E2C4D4D561F8}" presName="hierChild2" presStyleCnt="0"/>
      <dgm:spPr/>
    </dgm:pt>
    <dgm:pt modelId="{EFDDE24E-1ADC-452D-B03C-5F7651778E57}" type="pres">
      <dgm:prSet presAssocID="{DA0554C5-8535-48D4-BB17-26B7171805AB}" presName="Name37" presStyleLbl="parChTrans1D2" presStyleIdx="0" presStyleCnt="1"/>
      <dgm:spPr/>
    </dgm:pt>
    <dgm:pt modelId="{A7E1A76C-73F0-4D6D-B7E7-07A7724CB665}" type="pres">
      <dgm:prSet presAssocID="{64680719-C0D9-48D0-8A3D-686DA97D8044}" presName="hierRoot2" presStyleCnt="0">
        <dgm:presLayoutVars>
          <dgm:hierBranch/>
        </dgm:presLayoutVars>
      </dgm:prSet>
      <dgm:spPr/>
    </dgm:pt>
    <dgm:pt modelId="{C1E33DF4-E367-4F13-881A-6389DBD60DFE}" type="pres">
      <dgm:prSet presAssocID="{64680719-C0D9-48D0-8A3D-686DA97D8044}" presName="rootComposite" presStyleCnt="0"/>
      <dgm:spPr/>
    </dgm:pt>
    <dgm:pt modelId="{6EB449EF-1571-4E39-A295-1E9020BC6E50}" type="pres">
      <dgm:prSet presAssocID="{64680719-C0D9-48D0-8A3D-686DA97D8044}" presName="rootText" presStyleLbl="node2" presStyleIdx="0" presStyleCnt="1" custScaleX="142013">
        <dgm:presLayoutVars>
          <dgm:chPref val="3"/>
        </dgm:presLayoutVars>
      </dgm:prSet>
      <dgm:spPr/>
    </dgm:pt>
    <dgm:pt modelId="{561CAD26-E01D-4222-874A-F35675585E56}" type="pres">
      <dgm:prSet presAssocID="{64680719-C0D9-48D0-8A3D-686DA97D8044}" presName="rootConnector" presStyleLbl="node2" presStyleIdx="0" presStyleCnt="1"/>
      <dgm:spPr/>
    </dgm:pt>
    <dgm:pt modelId="{7A0A22BE-B066-4584-930E-93212C9289D1}" type="pres">
      <dgm:prSet presAssocID="{64680719-C0D9-48D0-8A3D-686DA97D8044}" presName="hierChild4" presStyleCnt="0"/>
      <dgm:spPr/>
    </dgm:pt>
    <dgm:pt modelId="{B64DCA79-7805-4898-A004-E67265F9CFEB}" type="pres">
      <dgm:prSet presAssocID="{2542C355-9156-41C2-97A6-0B5214904A30}" presName="Name35" presStyleLbl="parChTrans1D3" presStyleIdx="0" presStyleCnt="1"/>
      <dgm:spPr/>
    </dgm:pt>
    <dgm:pt modelId="{822F42A3-3041-4076-BDEB-1B75DA3F9783}" type="pres">
      <dgm:prSet presAssocID="{0C4DED60-A5D1-4AD8-9DD9-C3E08F8A2288}" presName="hierRoot2" presStyleCnt="0">
        <dgm:presLayoutVars>
          <dgm:hierBranch/>
        </dgm:presLayoutVars>
      </dgm:prSet>
      <dgm:spPr/>
    </dgm:pt>
    <dgm:pt modelId="{3FF4EC70-B042-4B08-B81B-E2F4D315F1B6}" type="pres">
      <dgm:prSet presAssocID="{0C4DED60-A5D1-4AD8-9DD9-C3E08F8A2288}" presName="rootComposite" presStyleCnt="0"/>
      <dgm:spPr/>
    </dgm:pt>
    <dgm:pt modelId="{4CA9611C-7B09-4C6B-9DA8-B3D4C667C9A5}" type="pres">
      <dgm:prSet presAssocID="{0C4DED60-A5D1-4AD8-9DD9-C3E08F8A2288}" presName="rootText" presStyleLbl="node3" presStyleIdx="0" presStyleCnt="1" custScaleX="142013">
        <dgm:presLayoutVars>
          <dgm:chPref val="3"/>
        </dgm:presLayoutVars>
      </dgm:prSet>
      <dgm:spPr/>
    </dgm:pt>
    <dgm:pt modelId="{9FC3EFD0-67C5-4A75-B3E0-E5CBDDBDEA0C}" type="pres">
      <dgm:prSet presAssocID="{0C4DED60-A5D1-4AD8-9DD9-C3E08F8A2288}" presName="rootConnector" presStyleLbl="node3" presStyleIdx="0" presStyleCnt="1"/>
      <dgm:spPr/>
    </dgm:pt>
    <dgm:pt modelId="{2437306F-9BAB-493B-B22B-B04CD894E594}" type="pres">
      <dgm:prSet presAssocID="{0C4DED60-A5D1-4AD8-9DD9-C3E08F8A2288}" presName="hierChild4" presStyleCnt="0"/>
      <dgm:spPr/>
    </dgm:pt>
    <dgm:pt modelId="{9BC8B98B-DE07-4844-B188-D8AB6F8F5C4D}" type="pres">
      <dgm:prSet presAssocID="{3AA4F53C-B7DA-4686-89ED-B15428D53E55}" presName="Name35" presStyleLbl="parChTrans1D4" presStyleIdx="0" presStyleCnt="3"/>
      <dgm:spPr/>
    </dgm:pt>
    <dgm:pt modelId="{CF108ACE-669D-4088-85AA-42CFDFBD4AB8}" type="pres">
      <dgm:prSet presAssocID="{BAFDFE87-8CE0-42F1-BBA6-06E658DEEED1}" presName="hierRoot2" presStyleCnt="0">
        <dgm:presLayoutVars>
          <dgm:hierBranch/>
        </dgm:presLayoutVars>
      </dgm:prSet>
      <dgm:spPr/>
    </dgm:pt>
    <dgm:pt modelId="{89595720-F7E0-44EA-A888-1B69268B887F}" type="pres">
      <dgm:prSet presAssocID="{BAFDFE87-8CE0-42F1-BBA6-06E658DEEED1}" presName="rootComposite" presStyleCnt="0"/>
      <dgm:spPr/>
    </dgm:pt>
    <dgm:pt modelId="{0848CEBD-3403-4D18-A637-1D2B8C2B030B}" type="pres">
      <dgm:prSet presAssocID="{BAFDFE87-8CE0-42F1-BBA6-06E658DEEED1}" presName="rootText" presStyleLbl="node4" presStyleIdx="0" presStyleCnt="3" custScaleX="142013">
        <dgm:presLayoutVars>
          <dgm:chPref val="3"/>
        </dgm:presLayoutVars>
      </dgm:prSet>
      <dgm:spPr/>
    </dgm:pt>
    <dgm:pt modelId="{131BC3FE-F3FD-4423-9E1A-8D32ABA3C3CC}" type="pres">
      <dgm:prSet presAssocID="{BAFDFE87-8CE0-42F1-BBA6-06E658DEEED1}" presName="rootConnector" presStyleLbl="node4" presStyleIdx="0" presStyleCnt="3"/>
      <dgm:spPr/>
    </dgm:pt>
    <dgm:pt modelId="{14F85376-A654-4CD5-B913-953656CBEA88}" type="pres">
      <dgm:prSet presAssocID="{BAFDFE87-8CE0-42F1-BBA6-06E658DEEED1}" presName="hierChild4" presStyleCnt="0"/>
      <dgm:spPr/>
    </dgm:pt>
    <dgm:pt modelId="{90C58EB3-8FC8-48E1-8C3E-6A42624C645A}" type="pres">
      <dgm:prSet presAssocID="{D69825F8-38B1-4F0E-B257-C8C9C29770CE}" presName="Name35" presStyleLbl="parChTrans1D4" presStyleIdx="1" presStyleCnt="3"/>
      <dgm:spPr/>
    </dgm:pt>
    <dgm:pt modelId="{7951360F-8008-4F9E-ACD1-47E97938EEF7}" type="pres">
      <dgm:prSet presAssocID="{2BB0DF33-E453-4C73-9555-F10B9316D066}" presName="hierRoot2" presStyleCnt="0">
        <dgm:presLayoutVars>
          <dgm:hierBranch/>
        </dgm:presLayoutVars>
      </dgm:prSet>
      <dgm:spPr/>
    </dgm:pt>
    <dgm:pt modelId="{1020E7E7-EBC3-4018-9904-630C275BE3DC}" type="pres">
      <dgm:prSet presAssocID="{2BB0DF33-E453-4C73-9555-F10B9316D066}" presName="rootComposite" presStyleCnt="0"/>
      <dgm:spPr/>
    </dgm:pt>
    <dgm:pt modelId="{779784FA-96E7-4954-A4E7-39B5DE330FA0}" type="pres">
      <dgm:prSet presAssocID="{2BB0DF33-E453-4C73-9555-F10B9316D066}" presName="rootText" presStyleLbl="node4" presStyleIdx="1" presStyleCnt="3" custScaleX="142013" custScaleY="101035">
        <dgm:presLayoutVars>
          <dgm:chPref val="3"/>
        </dgm:presLayoutVars>
      </dgm:prSet>
      <dgm:spPr/>
    </dgm:pt>
    <dgm:pt modelId="{4839E248-9D47-4004-B168-3B03A97829AE}" type="pres">
      <dgm:prSet presAssocID="{2BB0DF33-E453-4C73-9555-F10B9316D066}" presName="rootConnector" presStyleLbl="node4" presStyleIdx="1" presStyleCnt="3"/>
      <dgm:spPr/>
    </dgm:pt>
    <dgm:pt modelId="{9EC63C88-F883-45B8-A1B3-233E96F1ED9A}" type="pres">
      <dgm:prSet presAssocID="{2BB0DF33-E453-4C73-9555-F10B9316D066}" presName="hierChild4" presStyleCnt="0"/>
      <dgm:spPr/>
    </dgm:pt>
    <dgm:pt modelId="{7F11592D-F8F2-4F18-AA60-D58B84EB305D}" type="pres">
      <dgm:prSet presAssocID="{E2EF3116-AA77-4E51-A5CB-08F7D7989FAE}" presName="Name35" presStyleLbl="parChTrans1D4" presStyleIdx="2" presStyleCnt="3"/>
      <dgm:spPr/>
    </dgm:pt>
    <dgm:pt modelId="{22A735E1-0E47-4C64-A93E-7050C35840C0}" type="pres">
      <dgm:prSet presAssocID="{EF004974-9EED-4CE2-B367-58F0521785BC}" presName="hierRoot2" presStyleCnt="0">
        <dgm:presLayoutVars>
          <dgm:hierBranch val="init"/>
        </dgm:presLayoutVars>
      </dgm:prSet>
      <dgm:spPr/>
    </dgm:pt>
    <dgm:pt modelId="{A4E7F5C6-320F-4DC9-86DC-FAAA38345935}" type="pres">
      <dgm:prSet presAssocID="{EF004974-9EED-4CE2-B367-58F0521785BC}" presName="rootComposite" presStyleCnt="0"/>
      <dgm:spPr/>
    </dgm:pt>
    <dgm:pt modelId="{EA6C75EB-80A3-423C-BB4E-D84600C1214D}" type="pres">
      <dgm:prSet presAssocID="{EF004974-9EED-4CE2-B367-58F0521785BC}" presName="rootText" presStyleLbl="node4" presStyleIdx="2" presStyleCnt="3" custScaleX="142013">
        <dgm:presLayoutVars>
          <dgm:chPref val="3"/>
        </dgm:presLayoutVars>
      </dgm:prSet>
      <dgm:spPr/>
    </dgm:pt>
    <dgm:pt modelId="{F7B10FD1-FF8B-4E70-B9E6-767040A0C3FD}" type="pres">
      <dgm:prSet presAssocID="{EF004974-9EED-4CE2-B367-58F0521785BC}" presName="rootConnector" presStyleLbl="node4" presStyleIdx="2" presStyleCnt="3"/>
      <dgm:spPr/>
    </dgm:pt>
    <dgm:pt modelId="{32534DCC-9165-4BF2-A0E8-64EBCC75833F}" type="pres">
      <dgm:prSet presAssocID="{EF004974-9EED-4CE2-B367-58F0521785BC}" presName="hierChild4" presStyleCnt="0"/>
      <dgm:spPr/>
    </dgm:pt>
    <dgm:pt modelId="{F9E7FBC9-C777-40B8-B07B-67A3103A6443}" type="pres">
      <dgm:prSet presAssocID="{EF004974-9EED-4CE2-B367-58F0521785BC}" presName="hierChild5" presStyleCnt="0"/>
      <dgm:spPr/>
    </dgm:pt>
    <dgm:pt modelId="{4799A4DD-8C78-4E4A-827E-29EA30842371}" type="pres">
      <dgm:prSet presAssocID="{2BB0DF33-E453-4C73-9555-F10B9316D066}" presName="hierChild5" presStyleCnt="0"/>
      <dgm:spPr/>
    </dgm:pt>
    <dgm:pt modelId="{F9FA2C5F-428B-4828-8790-830AAAA1F672}" type="pres">
      <dgm:prSet presAssocID="{BAFDFE87-8CE0-42F1-BBA6-06E658DEEED1}" presName="hierChild5" presStyleCnt="0"/>
      <dgm:spPr/>
    </dgm:pt>
    <dgm:pt modelId="{8ED9D1D7-0027-41E3-9573-AE117BE17A6A}" type="pres">
      <dgm:prSet presAssocID="{0C4DED60-A5D1-4AD8-9DD9-C3E08F8A2288}" presName="hierChild5" presStyleCnt="0"/>
      <dgm:spPr/>
    </dgm:pt>
    <dgm:pt modelId="{D8F2EB0A-84BF-4CA1-89FF-53F9567774C8}" type="pres">
      <dgm:prSet presAssocID="{64680719-C0D9-48D0-8A3D-686DA97D8044}" presName="hierChild5" presStyleCnt="0"/>
      <dgm:spPr/>
    </dgm:pt>
    <dgm:pt modelId="{3DB3FE84-F321-4894-8CE4-ABC884A58959}" type="pres">
      <dgm:prSet presAssocID="{6C52F1B8-7B6E-4037-9BA8-E2C4D4D561F8}" presName="hierChild3" presStyleCnt="0"/>
      <dgm:spPr/>
    </dgm:pt>
    <dgm:pt modelId="{F98F9CEE-2E17-4619-A2C2-AB66F57B0580}" type="pres">
      <dgm:prSet presAssocID="{0E582225-12C6-46C0-BF81-E711F62A7B83}" presName="hierRoot1" presStyleCnt="0">
        <dgm:presLayoutVars>
          <dgm:hierBranch val="init"/>
        </dgm:presLayoutVars>
      </dgm:prSet>
      <dgm:spPr/>
    </dgm:pt>
    <dgm:pt modelId="{B66645D4-0C5C-4860-800C-D1F4C69CE8EE}" type="pres">
      <dgm:prSet presAssocID="{0E582225-12C6-46C0-BF81-E711F62A7B83}" presName="rootComposite1" presStyleCnt="0"/>
      <dgm:spPr/>
    </dgm:pt>
    <dgm:pt modelId="{4C039FDD-90E7-49A0-B7AA-071F6397A4A3}" type="pres">
      <dgm:prSet presAssocID="{0E582225-12C6-46C0-BF81-E711F62A7B83}" presName="rootText1" presStyleLbl="node0" presStyleIdx="1" presStyleCnt="2" custScaleX="142013" custLinFactY="100000" custLinFactNeighborX="-31798" custLinFactNeighborY="183774">
        <dgm:presLayoutVars>
          <dgm:chPref val="3"/>
        </dgm:presLayoutVars>
      </dgm:prSet>
      <dgm:spPr/>
    </dgm:pt>
    <dgm:pt modelId="{035D10D8-0833-47F8-90F3-AC7286C996B7}" type="pres">
      <dgm:prSet presAssocID="{0E582225-12C6-46C0-BF81-E711F62A7B83}" presName="rootConnector1" presStyleLbl="node1" presStyleIdx="0" presStyleCnt="0"/>
      <dgm:spPr/>
    </dgm:pt>
    <dgm:pt modelId="{837603A4-E2FE-4EC3-95BB-DA2B941767BC}" type="pres">
      <dgm:prSet presAssocID="{0E582225-12C6-46C0-BF81-E711F62A7B83}" presName="hierChild2" presStyleCnt="0"/>
      <dgm:spPr/>
    </dgm:pt>
    <dgm:pt modelId="{51865B83-C5EA-467B-AB9D-DA535BFA52D7}" type="pres">
      <dgm:prSet presAssocID="{0E582225-12C6-46C0-BF81-E711F62A7B83}" presName="hierChild3" presStyleCnt="0"/>
      <dgm:spPr/>
    </dgm:pt>
  </dgm:ptLst>
  <dgm:cxnLst>
    <dgm:cxn modelId="{D3C37C0F-D5A9-4773-A9FC-2D65C648429F}" srcId="{6C52F1B8-7B6E-4037-9BA8-E2C4D4D561F8}" destId="{64680719-C0D9-48D0-8A3D-686DA97D8044}" srcOrd="0" destOrd="0" parTransId="{DA0554C5-8535-48D4-BB17-26B7171805AB}" sibTransId="{B51281BD-AFA3-4AAE-A9FE-0057FFBB24A1}"/>
    <dgm:cxn modelId="{B8F9820F-DC0A-4C04-8806-86339DCA31C3}" type="presOf" srcId="{BAFDFE87-8CE0-42F1-BBA6-06E658DEEED1}" destId="{0848CEBD-3403-4D18-A637-1D2B8C2B030B}" srcOrd="0" destOrd="0" presId="urn:microsoft.com/office/officeart/2005/8/layout/orgChart1"/>
    <dgm:cxn modelId="{32335C15-800A-4FAD-A778-0ED62B0EDEF8}" type="presOf" srcId="{D69825F8-38B1-4F0E-B257-C8C9C29770CE}" destId="{90C58EB3-8FC8-48E1-8C3E-6A42624C645A}" srcOrd="0" destOrd="0" presId="urn:microsoft.com/office/officeart/2005/8/layout/orgChart1"/>
    <dgm:cxn modelId="{185DD51C-DACE-4102-A139-0BE61D8957D3}" type="presOf" srcId="{64680719-C0D9-48D0-8A3D-686DA97D8044}" destId="{6EB449EF-1571-4E39-A295-1E9020BC6E50}" srcOrd="0" destOrd="0" presId="urn:microsoft.com/office/officeart/2005/8/layout/orgChart1"/>
    <dgm:cxn modelId="{F11AB21F-A270-4BE4-9763-65A4C072629A}" type="presOf" srcId="{0C4DED60-A5D1-4AD8-9DD9-C3E08F8A2288}" destId="{9FC3EFD0-67C5-4A75-B3E0-E5CBDDBDEA0C}" srcOrd="1" destOrd="0" presId="urn:microsoft.com/office/officeart/2005/8/layout/orgChart1"/>
    <dgm:cxn modelId="{92DB6122-513C-463A-8D05-B859DF8AA7D8}" type="presOf" srcId="{EF004974-9EED-4CE2-B367-58F0521785BC}" destId="{EA6C75EB-80A3-423C-BB4E-D84600C1214D}" srcOrd="0" destOrd="0" presId="urn:microsoft.com/office/officeart/2005/8/layout/orgChart1"/>
    <dgm:cxn modelId="{87093324-7072-424E-AF66-289E5EA4F64D}" type="presOf" srcId="{0C4DED60-A5D1-4AD8-9DD9-C3E08F8A2288}" destId="{4CA9611C-7B09-4C6B-9DA8-B3D4C667C9A5}" srcOrd="0" destOrd="0" presId="urn:microsoft.com/office/officeart/2005/8/layout/orgChart1"/>
    <dgm:cxn modelId="{2721D633-ED9D-4934-8FAF-C97F9E61BCDF}" type="presOf" srcId="{2BB0DF33-E453-4C73-9555-F10B9316D066}" destId="{779784FA-96E7-4954-A4E7-39B5DE330FA0}" srcOrd="0" destOrd="0" presId="urn:microsoft.com/office/officeart/2005/8/layout/orgChart1"/>
    <dgm:cxn modelId="{42D1E56B-D96D-45D2-AC2B-402F078FA70F}" srcId="{702F851A-B149-4F54-AA8A-4DF7F9391405}" destId="{6C52F1B8-7B6E-4037-9BA8-E2C4D4D561F8}" srcOrd="0" destOrd="0" parTransId="{CBD13CBA-9BA0-41FC-BACD-8909E7C9CBBD}" sibTransId="{B1A0AE95-D699-4113-A33E-CEE6A1E03156}"/>
    <dgm:cxn modelId="{E03FB96C-5756-44A5-B2A6-272E601B37DB}" type="presOf" srcId="{2BB0DF33-E453-4C73-9555-F10B9316D066}" destId="{4839E248-9D47-4004-B168-3B03A97829AE}" srcOrd="1" destOrd="0" presId="urn:microsoft.com/office/officeart/2005/8/layout/orgChart1"/>
    <dgm:cxn modelId="{0DA5EB6F-80DD-40C0-BD3D-E5FDD039171F}" type="presOf" srcId="{0E582225-12C6-46C0-BF81-E711F62A7B83}" destId="{4C039FDD-90E7-49A0-B7AA-071F6397A4A3}" srcOrd="0" destOrd="0" presId="urn:microsoft.com/office/officeart/2005/8/layout/orgChart1"/>
    <dgm:cxn modelId="{956E5F51-C2FC-4A02-BF95-51CBF79C88A7}" type="presOf" srcId="{DA0554C5-8535-48D4-BB17-26B7171805AB}" destId="{EFDDE24E-1ADC-452D-B03C-5F7651778E57}" srcOrd="0" destOrd="0" presId="urn:microsoft.com/office/officeart/2005/8/layout/orgChart1"/>
    <dgm:cxn modelId="{1AC82774-6FC7-483C-8FC0-B9B6F7C6DB81}" srcId="{0C4DED60-A5D1-4AD8-9DD9-C3E08F8A2288}" destId="{BAFDFE87-8CE0-42F1-BBA6-06E658DEEED1}" srcOrd="0" destOrd="0" parTransId="{3AA4F53C-B7DA-4686-89ED-B15428D53E55}" sibTransId="{1BA6D0E7-2D01-4E4C-9BC4-3A8D35B736C9}"/>
    <dgm:cxn modelId="{8E4F4D8A-EBA7-4557-8F0D-6BE87084FCE2}" type="presOf" srcId="{702F851A-B149-4F54-AA8A-4DF7F9391405}" destId="{52D30463-7306-45AB-B3C0-918DA2AD83E4}" srcOrd="0" destOrd="0" presId="urn:microsoft.com/office/officeart/2005/8/layout/orgChart1"/>
    <dgm:cxn modelId="{E34E438B-EC65-4344-8AD4-BFEBA6FBE80B}" srcId="{702F851A-B149-4F54-AA8A-4DF7F9391405}" destId="{0E582225-12C6-46C0-BF81-E711F62A7B83}" srcOrd="1" destOrd="0" parTransId="{59AAF2E7-1FE1-4DC2-94FC-0289A49A7851}" sibTransId="{E503AD46-7117-4FC2-9A62-21187A029285}"/>
    <dgm:cxn modelId="{BC763E92-5F98-4478-9F63-878E80F32060}" type="presOf" srcId="{EF004974-9EED-4CE2-B367-58F0521785BC}" destId="{F7B10FD1-FF8B-4E70-B9E6-767040A0C3FD}" srcOrd="1" destOrd="0" presId="urn:microsoft.com/office/officeart/2005/8/layout/orgChart1"/>
    <dgm:cxn modelId="{EA55BAA9-8F64-427C-B20A-4F768E0B09FB}" type="presOf" srcId="{6C52F1B8-7B6E-4037-9BA8-E2C4D4D561F8}" destId="{E6AC5171-B099-4D5E-B271-55730A3302FE}" srcOrd="0" destOrd="0" presId="urn:microsoft.com/office/officeart/2005/8/layout/orgChart1"/>
    <dgm:cxn modelId="{F522C9B0-F045-40D3-8E00-42EF841A5317}" type="presOf" srcId="{3AA4F53C-B7DA-4686-89ED-B15428D53E55}" destId="{9BC8B98B-DE07-4844-B188-D8AB6F8F5C4D}" srcOrd="0" destOrd="0" presId="urn:microsoft.com/office/officeart/2005/8/layout/orgChart1"/>
    <dgm:cxn modelId="{3A4F88B1-83F8-45C4-B19C-2CD974BB5A53}" type="presOf" srcId="{64680719-C0D9-48D0-8A3D-686DA97D8044}" destId="{561CAD26-E01D-4222-874A-F35675585E56}" srcOrd="1" destOrd="0" presId="urn:microsoft.com/office/officeart/2005/8/layout/orgChart1"/>
    <dgm:cxn modelId="{E9D421B4-096A-4DC2-9662-694FA3EB39A9}" type="presOf" srcId="{BAFDFE87-8CE0-42F1-BBA6-06E658DEEED1}" destId="{131BC3FE-F3FD-4423-9E1A-8D32ABA3C3CC}" srcOrd="1" destOrd="0" presId="urn:microsoft.com/office/officeart/2005/8/layout/orgChart1"/>
    <dgm:cxn modelId="{665255BC-99DD-4B53-8214-169A1B020AFD}" type="presOf" srcId="{2542C355-9156-41C2-97A6-0B5214904A30}" destId="{B64DCA79-7805-4898-A004-E67265F9CFEB}" srcOrd="0" destOrd="0" presId="urn:microsoft.com/office/officeart/2005/8/layout/orgChart1"/>
    <dgm:cxn modelId="{A3E412C3-2311-4379-A6DA-49435741798B}" type="presOf" srcId="{0E582225-12C6-46C0-BF81-E711F62A7B83}" destId="{035D10D8-0833-47F8-90F3-AC7286C996B7}" srcOrd="1" destOrd="0" presId="urn:microsoft.com/office/officeart/2005/8/layout/orgChart1"/>
    <dgm:cxn modelId="{C78ADADE-3764-4FB1-9017-23C625A8A0FB}" srcId="{2BB0DF33-E453-4C73-9555-F10B9316D066}" destId="{EF004974-9EED-4CE2-B367-58F0521785BC}" srcOrd="0" destOrd="0" parTransId="{E2EF3116-AA77-4E51-A5CB-08F7D7989FAE}" sibTransId="{AAC2F989-5D63-4D1B-8C06-FCDADD7CB2B0}"/>
    <dgm:cxn modelId="{5AFE73E0-7E00-4643-BED9-D8D1589922D8}" srcId="{BAFDFE87-8CE0-42F1-BBA6-06E658DEEED1}" destId="{2BB0DF33-E453-4C73-9555-F10B9316D066}" srcOrd="0" destOrd="0" parTransId="{D69825F8-38B1-4F0E-B257-C8C9C29770CE}" sibTransId="{871B817F-22A3-4ABE-B716-CF3F238E1367}"/>
    <dgm:cxn modelId="{1446DEEA-5FC3-44EB-A7B7-405781EB9B4D}" type="presOf" srcId="{6C52F1B8-7B6E-4037-9BA8-E2C4D4D561F8}" destId="{CE4597C5-55C4-4044-A7A7-BBB2FECCB170}" srcOrd="1" destOrd="0" presId="urn:microsoft.com/office/officeart/2005/8/layout/orgChart1"/>
    <dgm:cxn modelId="{DE3310F8-F989-4015-A07D-79A923796E20}" type="presOf" srcId="{E2EF3116-AA77-4E51-A5CB-08F7D7989FAE}" destId="{7F11592D-F8F2-4F18-AA60-D58B84EB305D}" srcOrd="0" destOrd="0" presId="urn:microsoft.com/office/officeart/2005/8/layout/orgChart1"/>
    <dgm:cxn modelId="{100818FC-80B0-4CB0-8316-9BF36A518391}" srcId="{64680719-C0D9-48D0-8A3D-686DA97D8044}" destId="{0C4DED60-A5D1-4AD8-9DD9-C3E08F8A2288}" srcOrd="0" destOrd="0" parTransId="{2542C355-9156-41C2-97A6-0B5214904A30}" sibTransId="{241567C6-FEAD-429E-AA75-82C7CDB9B7B5}"/>
    <dgm:cxn modelId="{2FE46003-E659-4ABF-A101-C1CF7D5007C5}" type="presParOf" srcId="{52D30463-7306-45AB-B3C0-918DA2AD83E4}" destId="{76304EDC-A760-41EA-864B-5F5C56469C6B}" srcOrd="0" destOrd="0" presId="urn:microsoft.com/office/officeart/2005/8/layout/orgChart1"/>
    <dgm:cxn modelId="{A4E1E402-8BE7-452C-911B-F2C716BDEC73}" type="presParOf" srcId="{76304EDC-A760-41EA-864B-5F5C56469C6B}" destId="{2799CA6B-571C-4C09-BCBE-5EECD709EC8B}" srcOrd="0" destOrd="0" presId="urn:microsoft.com/office/officeart/2005/8/layout/orgChart1"/>
    <dgm:cxn modelId="{84B9259B-5142-425B-A384-D34C9239766A}" type="presParOf" srcId="{2799CA6B-571C-4C09-BCBE-5EECD709EC8B}" destId="{E6AC5171-B099-4D5E-B271-55730A3302FE}" srcOrd="0" destOrd="0" presId="urn:microsoft.com/office/officeart/2005/8/layout/orgChart1"/>
    <dgm:cxn modelId="{79B76B4A-278D-4023-AADD-60798270E1F1}" type="presParOf" srcId="{2799CA6B-571C-4C09-BCBE-5EECD709EC8B}" destId="{CE4597C5-55C4-4044-A7A7-BBB2FECCB170}" srcOrd="1" destOrd="0" presId="urn:microsoft.com/office/officeart/2005/8/layout/orgChart1"/>
    <dgm:cxn modelId="{AEAA00CB-939B-4A1B-9A92-9EC7071B5F23}" type="presParOf" srcId="{76304EDC-A760-41EA-864B-5F5C56469C6B}" destId="{0BEFC482-C8AF-43D9-A082-ECF7A2BA34D6}" srcOrd="1" destOrd="0" presId="urn:microsoft.com/office/officeart/2005/8/layout/orgChart1"/>
    <dgm:cxn modelId="{4FADFFD7-652C-44A0-AFA1-2CD32A38742A}" type="presParOf" srcId="{0BEFC482-C8AF-43D9-A082-ECF7A2BA34D6}" destId="{EFDDE24E-1ADC-452D-B03C-5F7651778E57}" srcOrd="0" destOrd="0" presId="urn:microsoft.com/office/officeart/2005/8/layout/orgChart1"/>
    <dgm:cxn modelId="{6B76C13E-4457-44EB-96B0-8376CFF17CFB}" type="presParOf" srcId="{0BEFC482-C8AF-43D9-A082-ECF7A2BA34D6}" destId="{A7E1A76C-73F0-4D6D-B7E7-07A7724CB665}" srcOrd="1" destOrd="0" presId="urn:microsoft.com/office/officeart/2005/8/layout/orgChart1"/>
    <dgm:cxn modelId="{55E13746-E670-4BCA-8327-A26722D5644A}" type="presParOf" srcId="{A7E1A76C-73F0-4D6D-B7E7-07A7724CB665}" destId="{C1E33DF4-E367-4F13-881A-6389DBD60DFE}" srcOrd="0" destOrd="0" presId="urn:microsoft.com/office/officeart/2005/8/layout/orgChart1"/>
    <dgm:cxn modelId="{2C698071-9C40-49A3-850A-C9D29B3775C8}" type="presParOf" srcId="{C1E33DF4-E367-4F13-881A-6389DBD60DFE}" destId="{6EB449EF-1571-4E39-A295-1E9020BC6E50}" srcOrd="0" destOrd="0" presId="urn:microsoft.com/office/officeart/2005/8/layout/orgChart1"/>
    <dgm:cxn modelId="{B1D604EA-3EB5-4085-92DB-9D05839D4758}" type="presParOf" srcId="{C1E33DF4-E367-4F13-881A-6389DBD60DFE}" destId="{561CAD26-E01D-4222-874A-F35675585E56}" srcOrd="1" destOrd="0" presId="urn:microsoft.com/office/officeart/2005/8/layout/orgChart1"/>
    <dgm:cxn modelId="{A4CEBDEA-F9E9-4FC2-862A-79F146896B8A}" type="presParOf" srcId="{A7E1A76C-73F0-4D6D-B7E7-07A7724CB665}" destId="{7A0A22BE-B066-4584-930E-93212C9289D1}" srcOrd="1" destOrd="0" presId="urn:microsoft.com/office/officeart/2005/8/layout/orgChart1"/>
    <dgm:cxn modelId="{5F7A921C-96FD-4D4A-9A41-255210EB9C72}" type="presParOf" srcId="{7A0A22BE-B066-4584-930E-93212C9289D1}" destId="{B64DCA79-7805-4898-A004-E67265F9CFEB}" srcOrd="0" destOrd="0" presId="urn:microsoft.com/office/officeart/2005/8/layout/orgChart1"/>
    <dgm:cxn modelId="{184E7EE7-8B3F-4014-9231-ABE523A42C06}" type="presParOf" srcId="{7A0A22BE-B066-4584-930E-93212C9289D1}" destId="{822F42A3-3041-4076-BDEB-1B75DA3F9783}" srcOrd="1" destOrd="0" presId="urn:microsoft.com/office/officeart/2005/8/layout/orgChart1"/>
    <dgm:cxn modelId="{196A7376-B284-4195-835C-43461C295680}" type="presParOf" srcId="{822F42A3-3041-4076-BDEB-1B75DA3F9783}" destId="{3FF4EC70-B042-4B08-B81B-E2F4D315F1B6}" srcOrd="0" destOrd="0" presId="urn:microsoft.com/office/officeart/2005/8/layout/orgChart1"/>
    <dgm:cxn modelId="{F165CCA5-2DC6-4B21-8685-FC5E9C05EE15}" type="presParOf" srcId="{3FF4EC70-B042-4B08-B81B-E2F4D315F1B6}" destId="{4CA9611C-7B09-4C6B-9DA8-B3D4C667C9A5}" srcOrd="0" destOrd="0" presId="urn:microsoft.com/office/officeart/2005/8/layout/orgChart1"/>
    <dgm:cxn modelId="{06229DB4-A8BE-45EC-BF79-6CD136A27A5B}" type="presParOf" srcId="{3FF4EC70-B042-4B08-B81B-E2F4D315F1B6}" destId="{9FC3EFD0-67C5-4A75-B3E0-E5CBDDBDEA0C}" srcOrd="1" destOrd="0" presId="urn:microsoft.com/office/officeart/2005/8/layout/orgChart1"/>
    <dgm:cxn modelId="{7662B2AF-B4E5-44C5-82D4-DE3D692FBA53}" type="presParOf" srcId="{822F42A3-3041-4076-BDEB-1B75DA3F9783}" destId="{2437306F-9BAB-493B-B22B-B04CD894E594}" srcOrd="1" destOrd="0" presId="urn:microsoft.com/office/officeart/2005/8/layout/orgChart1"/>
    <dgm:cxn modelId="{2686BE53-12D5-4C71-90CA-B4184ECF475A}" type="presParOf" srcId="{2437306F-9BAB-493B-B22B-B04CD894E594}" destId="{9BC8B98B-DE07-4844-B188-D8AB6F8F5C4D}" srcOrd="0" destOrd="0" presId="urn:microsoft.com/office/officeart/2005/8/layout/orgChart1"/>
    <dgm:cxn modelId="{7337B765-126E-4D95-95B1-7FA193471369}" type="presParOf" srcId="{2437306F-9BAB-493B-B22B-B04CD894E594}" destId="{CF108ACE-669D-4088-85AA-42CFDFBD4AB8}" srcOrd="1" destOrd="0" presId="urn:microsoft.com/office/officeart/2005/8/layout/orgChart1"/>
    <dgm:cxn modelId="{3F3881D5-775A-4FE5-A197-9544D2F2DF3E}" type="presParOf" srcId="{CF108ACE-669D-4088-85AA-42CFDFBD4AB8}" destId="{89595720-F7E0-44EA-A888-1B69268B887F}" srcOrd="0" destOrd="0" presId="urn:microsoft.com/office/officeart/2005/8/layout/orgChart1"/>
    <dgm:cxn modelId="{B2A0B2B7-0465-4537-90AC-6B672FEF0C3D}" type="presParOf" srcId="{89595720-F7E0-44EA-A888-1B69268B887F}" destId="{0848CEBD-3403-4D18-A637-1D2B8C2B030B}" srcOrd="0" destOrd="0" presId="urn:microsoft.com/office/officeart/2005/8/layout/orgChart1"/>
    <dgm:cxn modelId="{842FE841-C695-45B5-BA7A-28FFB2A4331D}" type="presParOf" srcId="{89595720-F7E0-44EA-A888-1B69268B887F}" destId="{131BC3FE-F3FD-4423-9E1A-8D32ABA3C3CC}" srcOrd="1" destOrd="0" presId="urn:microsoft.com/office/officeart/2005/8/layout/orgChart1"/>
    <dgm:cxn modelId="{0376F050-3238-48C0-B565-9E3CA079101E}" type="presParOf" srcId="{CF108ACE-669D-4088-85AA-42CFDFBD4AB8}" destId="{14F85376-A654-4CD5-B913-953656CBEA88}" srcOrd="1" destOrd="0" presId="urn:microsoft.com/office/officeart/2005/8/layout/orgChart1"/>
    <dgm:cxn modelId="{76FC1298-333E-4A69-9922-46BB06B9BCAA}" type="presParOf" srcId="{14F85376-A654-4CD5-B913-953656CBEA88}" destId="{90C58EB3-8FC8-48E1-8C3E-6A42624C645A}" srcOrd="0" destOrd="0" presId="urn:microsoft.com/office/officeart/2005/8/layout/orgChart1"/>
    <dgm:cxn modelId="{6A90BBB8-1B21-4AEF-9349-CE325C5A0582}" type="presParOf" srcId="{14F85376-A654-4CD5-B913-953656CBEA88}" destId="{7951360F-8008-4F9E-ACD1-47E97938EEF7}" srcOrd="1" destOrd="0" presId="urn:microsoft.com/office/officeart/2005/8/layout/orgChart1"/>
    <dgm:cxn modelId="{2DA81CA1-A8DF-478E-8A25-F8922A951906}" type="presParOf" srcId="{7951360F-8008-4F9E-ACD1-47E97938EEF7}" destId="{1020E7E7-EBC3-4018-9904-630C275BE3DC}" srcOrd="0" destOrd="0" presId="urn:microsoft.com/office/officeart/2005/8/layout/orgChart1"/>
    <dgm:cxn modelId="{FD619800-4A89-4C54-8F12-0A63231CB5FD}" type="presParOf" srcId="{1020E7E7-EBC3-4018-9904-630C275BE3DC}" destId="{779784FA-96E7-4954-A4E7-39B5DE330FA0}" srcOrd="0" destOrd="0" presId="urn:microsoft.com/office/officeart/2005/8/layout/orgChart1"/>
    <dgm:cxn modelId="{0CAA5098-766D-45A1-90AB-F772990EA3D6}" type="presParOf" srcId="{1020E7E7-EBC3-4018-9904-630C275BE3DC}" destId="{4839E248-9D47-4004-B168-3B03A97829AE}" srcOrd="1" destOrd="0" presId="urn:microsoft.com/office/officeart/2005/8/layout/orgChart1"/>
    <dgm:cxn modelId="{6FF9846A-980F-464F-9043-531DD9981FB4}" type="presParOf" srcId="{7951360F-8008-4F9E-ACD1-47E97938EEF7}" destId="{9EC63C88-F883-45B8-A1B3-233E96F1ED9A}" srcOrd="1" destOrd="0" presId="urn:microsoft.com/office/officeart/2005/8/layout/orgChart1"/>
    <dgm:cxn modelId="{D904D0EB-B77E-4806-9931-E7CF99F2AB8C}" type="presParOf" srcId="{9EC63C88-F883-45B8-A1B3-233E96F1ED9A}" destId="{7F11592D-F8F2-4F18-AA60-D58B84EB305D}" srcOrd="0" destOrd="0" presId="urn:microsoft.com/office/officeart/2005/8/layout/orgChart1"/>
    <dgm:cxn modelId="{CF265D76-F4D8-4995-8160-B90558ACA6D9}" type="presParOf" srcId="{9EC63C88-F883-45B8-A1B3-233E96F1ED9A}" destId="{22A735E1-0E47-4C64-A93E-7050C35840C0}" srcOrd="1" destOrd="0" presId="urn:microsoft.com/office/officeart/2005/8/layout/orgChart1"/>
    <dgm:cxn modelId="{5A81A798-041F-4BD2-BBA9-8B5E73BF6D1B}" type="presParOf" srcId="{22A735E1-0E47-4C64-A93E-7050C35840C0}" destId="{A4E7F5C6-320F-4DC9-86DC-FAAA38345935}" srcOrd="0" destOrd="0" presId="urn:microsoft.com/office/officeart/2005/8/layout/orgChart1"/>
    <dgm:cxn modelId="{CAE39C07-F6B5-41A7-82FB-5C7692FF40CC}" type="presParOf" srcId="{A4E7F5C6-320F-4DC9-86DC-FAAA38345935}" destId="{EA6C75EB-80A3-423C-BB4E-D84600C1214D}" srcOrd="0" destOrd="0" presId="urn:microsoft.com/office/officeart/2005/8/layout/orgChart1"/>
    <dgm:cxn modelId="{3390E77C-5785-4E19-AAC9-52726DC11C8D}" type="presParOf" srcId="{A4E7F5C6-320F-4DC9-86DC-FAAA38345935}" destId="{F7B10FD1-FF8B-4E70-B9E6-767040A0C3FD}" srcOrd="1" destOrd="0" presId="urn:microsoft.com/office/officeart/2005/8/layout/orgChart1"/>
    <dgm:cxn modelId="{ADF421E1-9D69-44B1-93AC-2EC9D768A473}" type="presParOf" srcId="{22A735E1-0E47-4C64-A93E-7050C35840C0}" destId="{32534DCC-9165-4BF2-A0E8-64EBCC75833F}" srcOrd="1" destOrd="0" presId="urn:microsoft.com/office/officeart/2005/8/layout/orgChart1"/>
    <dgm:cxn modelId="{689DBC15-EF4E-411D-97F5-B0111398CE52}" type="presParOf" srcId="{22A735E1-0E47-4C64-A93E-7050C35840C0}" destId="{F9E7FBC9-C777-40B8-B07B-67A3103A6443}" srcOrd="2" destOrd="0" presId="urn:microsoft.com/office/officeart/2005/8/layout/orgChart1"/>
    <dgm:cxn modelId="{FD52C495-7C41-4DF9-8C91-998AC7E42EDD}" type="presParOf" srcId="{7951360F-8008-4F9E-ACD1-47E97938EEF7}" destId="{4799A4DD-8C78-4E4A-827E-29EA30842371}" srcOrd="2" destOrd="0" presId="urn:microsoft.com/office/officeart/2005/8/layout/orgChart1"/>
    <dgm:cxn modelId="{7E6309EA-3B31-4190-9C28-09F52EC7AFBD}" type="presParOf" srcId="{CF108ACE-669D-4088-85AA-42CFDFBD4AB8}" destId="{F9FA2C5F-428B-4828-8790-830AAAA1F672}" srcOrd="2" destOrd="0" presId="urn:microsoft.com/office/officeart/2005/8/layout/orgChart1"/>
    <dgm:cxn modelId="{AA30FFCB-96CB-42FC-A300-E8C8AACAC8DD}" type="presParOf" srcId="{822F42A3-3041-4076-BDEB-1B75DA3F9783}" destId="{8ED9D1D7-0027-41E3-9573-AE117BE17A6A}" srcOrd="2" destOrd="0" presId="urn:microsoft.com/office/officeart/2005/8/layout/orgChart1"/>
    <dgm:cxn modelId="{77DD575D-ABDD-4B94-A932-1428C63DC8B8}" type="presParOf" srcId="{A7E1A76C-73F0-4D6D-B7E7-07A7724CB665}" destId="{D8F2EB0A-84BF-4CA1-89FF-53F9567774C8}" srcOrd="2" destOrd="0" presId="urn:microsoft.com/office/officeart/2005/8/layout/orgChart1"/>
    <dgm:cxn modelId="{6B0BC889-C6AF-4BE0-850F-D564133623C5}" type="presParOf" srcId="{76304EDC-A760-41EA-864B-5F5C56469C6B}" destId="{3DB3FE84-F321-4894-8CE4-ABC884A58959}" srcOrd="2" destOrd="0" presId="urn:microsoft.com/office/officeart/2005/8/layout/orgChart1"/>
    <dgm:cxn modelId="{3C5DB1E4-5267-49FB-AA77-FC1CF15642E3}" type="presParOf" srcId="{52D30463-7306-45AB-B3C0-918DA2AD83E4}" destId="{F98F9CEE-2E17-4619-A2C2-AB66F57B0580}" srcOrd="1" destOrd="0" presId="urn:microsoft.com/office/officeart/2005/8/layout/orgChart1"/>
    <dgm:cxn modelId="{F398C218-D766-4D8B-A4A1-8D0BA79ACD6F}" type="presParOf" srcId="{F98F9CEE-2E17-4619-A2C2-AB66F57B0580}" destId="{B66645D4-0C5C-4860-800C-D1F4C69CE8EE}" srcOrd="0" destOrd="0" presId="urn:microsoft.com/office/officeart/2005/8/layout/orgChart1"/>
    <dgm:cxn modelId="{F0787EDF-E3DC-45BE-ACD5-25DDE1CD151F}" type="presParOf" srcId="{B66645D4-0C5C-4860-800C-D1F4C69CE8EE}" destId="{4C039FDD-90E7-49A0-B7AA-071F6397A4A3}" srcOrd="0" destOrd="0" presId="urn:microsoft.com/office/officeart/2005/8/layout/orgChart1"/>
    <dgm:cxn modelId="{2BFF2B24-FF0E-408A-B3BC-C9F293C49D6E}" type="presParOf" srcId="{B66645D4-0C5C-4860-800C-D1F4C69CE8EE}" destId="{035D10D8-0833-47F8-90F3-AC7286C996B7}" srcOrd="1" destOrd="0" presId="urn:microsoft.com/office/officeart/2005/8/layout/orgChart1"/>
    <dgm:cxn modelId="{90FD5AAE-69C9-4309-AAA0-75836D307850}" type="presParOf" srcId="{F98F9CEE-2E17-4619-A2C2-AB66F57B0580}" destId="{837603A4-E2FE-4EC3-95BB-DA2B941767BC}" srcOrd="1" destOrd="0" presId="urn:microsoft.com/office/officeart/2005/8/layout/orgChart1"/>
    <dgm:cxn modelId="{B695830D-0C42-4DEC-BB76-A6BF463AABF8}" type="presParOf" srcId="{F98F9CEE-2E17-4619-A2C2-AB66F57B0580}" destId="{51865B83-C5EA-467B-AB9D-DA535BFA52D7}"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11592D-F8F2-4F18-AA60-D58B84EB305D}">
      <dsp:nvSpPr>
        <dsp:cNvPr id="0" name=""/>
        <dsp:cNvSpPr/>
      </dsp:nvSpPr>
      <dsp:spPr>
        <a:xfrm>
          <a:off x="3075100" y="3778863"/>
          <a:ext cx="91440" cy="237176"/>
        </a:xfrm>
        <a:custGeom>
          <a:avLst/>
          <a:gdLst/>
          <a:ahLst/>
          <a:cxnLst/>
          <a:rect l="0" t="0" r="0" b="0"/>
          <a:pathLst>
            <a:path>
              <a:moveTo>
                <a:pt x="45720" y="0"/>
              </a:moveTo>
              <a:lnTo>
                <a:pt x="45720" y="2371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C58EB3-8FC8-48E1-8C3E-6A42624C645A}">
      <dsp:nvSpPr>
        <dsp:cNvPr id="0" name=""/>
        <dsp:cNvSpPr/>
      </dsp:nvSpPr>
      <dsp:spPr>
        <a:xfrm>
          <a:off x="3075100" y="2971135"/>
          <a:ext cx="91440" cy="237176"/>
        </a:xfrm>
        <a:custGeom>
          <a:avLst/>
          <a:gdLst/>
          <a:ahLst/>
          <a:cxnLst/>
          <a:rect l="0" t="0" r="0" b="0"/>
          <a:pathLst>
            <a:path>
              <a:moveTo>
                <a:pt x="45720" y="0"/>
              </a:moveTo>
              <a:lnTo>
                <a:pt x="45720" y="2371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C8B98B-DE07-4844-B188-D8AB6F8F5C4D}">
      <dsp:nvSpPr>
        <dsp:cNvPr id="0" name=""/>
        <dsp:cNvSpPr/>
      </dsp:nvSpPr>
      <dsp:spPr>
        <a:xfrm>
          <a:off x="3075100" y="2169251"/>
          <a:ext cx="91440" cy="237176"/>
        </a:xfrm>
        <a:custGeom>
          <a:avLst/>
          <a:gdLst/>
          <a:ahLst/>
          <a:cxnLst/>
          <a:rect l="0" t="0" r="0" b="0"/>
          <a:pathLst>
            <a:path>
              <a:moveTo>
                <a:pt x="45720" y="0"/>
              </a:moveTo>
              <a:lnTo>
                <a:pt x="45720" y="2371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4DCA79-7805-4898-A004-E67265F9CFEB}">
      <dsp:nvSpPr>
        <dsp:cNvPr id="0" name=""/>
        <dsp:cNvSpPr/>
      </dsp:nvSpPr>
      <dsp:spPr>
        <a:xfrm>
          <a:off x="3075100" y="1367368"/>
          <a:ext cx="91440" cy="237176"/>
        </a:xfrm>
        <a:custGeom>
          <a:avLst/>
          <a:gdLst/>
          <a:ahLst/>
          <a:cxnLst/>
          <a:rect l="0" t="0" r="0" b="0"/>
          <a:pathLst>
            <a:path>
              <a:moveTo>
                <a:pt x="45720" y="0"/>
              </a:moveTo>
              <a:lnTo>
                <a:pt x="45720" y="2371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DDE24E-1ADC-452D-B03C-5F7651778E57}">
      <dsp:nvSpPr>
        <dsp:cNvPr id="0" name=""/>
        <dsp:cNvSpPr/>
      </dsp:nvSpPr>
      <dsp:spPr>
        <a:xfrm>
          <a:off x="3075100" y="565484"/>
          <a:ext cx="91440" cy="237176"/>
        </a:xfrm>
        <a:custGeom>
          <a:avLst/>
          <a:gdLst/>
          <a:ahLst/>
          <a:cxnLst/>
          <a:rect l="0" t="0" r="0" b="0"/>
          <a:pathLst>
            <a:path>
              <a:moveTo>
                <a:pt x="45720" y="0"/>
              </a:moveTo>
              <a:lnTo>
                <a:pt x="45720" y="2371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AC5171-B099-4D5E-B271-55730A3302FE}">
      <dsp:nvSpPr>
        <dsp:cNvPr id="0" name=""/>
        <dsp:cNvSpPr/>
      </dsp:nvSpPr>
      <dsp:spPr>
        <a:xfrm>
          <a:off x="2318863" y="777"/>
          <a:ext cx="1603914" cy="564706"/>
        </a:xfrm>
        <a:prstGeom prst="rect">
          <a:avLst/>
        </a:prstGeom>
        <a:solidFill>
          <a:srgbClr val="004A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North West Hospital and Health Board</a:t>
          </a:r>
        </a:p>
      </dsp:txBody>
      <dsp:txXfrm>
        <a:off x="2318863" y="777"/>
        <a:ext cx="1603914" cy="564706"/>
      </dsp:txXfrm>
    </dsp:sp>
    <dsp:sp modelId="{6EB449EF-1571-4E39-A295-1E9020BC6E50}">
      <dsp:nvSpPr>
        <dsp:cNvPr id="0" name=""/>
        <dsp:cNvSpPr/>
      </dsp:nvSpPr>
      <dsp:spPr>
        <a:xfrm>
          <a:off x="2318863" y="802661"/>
          <a:ext cx="1603914" cy="564706"/>
        </a:xfrm>
        <a:prstGeom prst="rect">
          <a:avLst/>
        </a:prstGeom>
        <a:solidFill>
          <a:srgbClr val="0070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Health Service Chief Executive</a:t>
          </a:r>
        </a:p>
      </dsp:txBody>
      <dsp:txXfrm>
        <a:off x="2318863" y="802661"/>
        <a:ext cx="1603914" cy="564706"/>
      </dsp:txXfrm>
    </dsp:sp>
    <dsp:sp modelId="{4CA9611C-7B09-4C6B-9DA8-B3D4C667C9A5}">
      <dsp:nvSpPr>
        <dsp:cNvPr id="0" name=""/>
        <dsp:cNvSpPr/>
      </dsp:nvSpPr>
      <dsp:spPr>
        <a:xfrm>
          <a:off x="2318863" y="1604544"/>
          <a:ext cx="1603914" cy="564706"/>
        </a:xfrm>
        <a:prstGeom prst="rect">
          <a:avLst/>
        </a:prstGeom>
        <a:solidFill>
          <a:srgbClr val="0070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Chief Operating Officer</a:t>
          </a:r>
        </a:p>
      </dsp:txBody>
      <dsp:txXfrm>
        <a:off x="2318863" y="1604544"/>
        <a:ext cx="1603914" cy="564706"/>
      </dsp:txXfrm>
    </dsp:sp>
    <dsp:sp modelId="{0848CEBD-3403-4D18-A637-1D2B8C2B030B}">
      <dsp:nvSpPr>
        <dsp:cNvPr id="0" name=""/>
        <dsp:cNvSpPr/>
      </dsp:nvSpPr>
      <dsp:spPr>
        <a:xfrm>
          <a:off x="2318863" y="2406428"/>
          <a:ext cx="1603914" cy="564706"/>
        </a:xfrm>
        <a:prstGeom prst="rect">
          <a:avLst/>
        </a:prstGeom>
        <a:solidFill>
          <a:srgbClr val="00A3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bg1"/>
              </a:solidFill>
              <a:latin typeface="Arial" panose="020B0604020202020204" pitchFamily="34" charset="0"/>
              <a:cs typeface="Arial" panose="020B0604020202020204" pitchFamily="34" charset="0"/>
            </a:rPr>
            <a:t>Assistant Director of Nursing Community and Primary Healthcare</a:t>
          </a:r>
        </a:p>
      </dsp:txBody>
      <dsp:txXfrm>
        <a:off x="2318863" y="2406428"/>
        <a:ext cx="1603914" cy="564706"/>
      </dsp:txXfrm>
    </dsp:sp>
    <dsp:sp modelId="{779784FA-96E7-4954-A4E7-39B5DE330FA0}">
      <dsp:nvSpPr>
        <dsp:cNvPr id="0" name=""/>
        <dsp:cNvSpPr/>
      </dsp:nvSpPr>
      <dsp:spPr>
        <a:xfrm>
          <a:off x="2318863" y="3208312"/>
          <a:ext cx="1603914" cy="570551"/>
        </a:xfrm>
        <a:prstGeom prst="rect">
          <a:avLst/>
        </a:prstGeom>
        <a:solidFill>
          <a:srgbClr val="F9B479"/>
        </a:solidFill>
        <a:ln w="19050" cap="flat" cmpd="sng" algn="ctr">
          <a:solidFill>
            <a:srgbClr val="00A3C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AU" sz="1000" kern="1200">
            <a:solidFill>
              <a:sysClr val="windowText" lastClr="000000"/>
            </a:solidFill>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AU" sz="1000" kern="1200">
              <a:solidFill>
                <a:sysClr val="windowText" lastClr="000000"/>
              </a:solidFill>
              <a:latin typeface="Arial" panose="020B0604020202020204" pitchFamily="34" charset="0"/>
              <a:cs typeface="Arial" panose="020B0604020202020204" pitchFamily="34" charset="0"/>
            </a:rPr>
            <a:t>Nurse Unit Manager </a:t>
          </a:r>
        </a:p>
        <a:p>
          <a:pPr marL="0" lvl="0" indent="0" algn="ctr" defTabSz="444500">
            <a:lnSpc>
              <a:spcPct val="90000"/>
            </a:lnSpc>
            <a:spcBef>
              <a:spcPct val="0"/>
            </a:spcBef>
            <a:spcAft>
              <a:spcPct val="35000"/>
            </a:spcAft>
            <a:buNone/>
          </a:pPr>
          <a:r>
            <a:rPr lang="en-AU" sz="1000" kern="1200">
              <a:solidFill>
                <a:sysClr val="windowText" lastClr="000000"/>
              </a:solidFill>
              <a:latin typeface="Arial" panose="020B0604020202020204" pitchFamily="34" charset="0"/>
              <a:cs typeface="Arial" panose="020B0604020202020204" pitchFamily="34" charset="0"/>
            </a:rPr>
            <a:t>Chronic Disease</a:t>
          </a:r>
        </a:p>
        <a:p>
          <a:pPr marL="0" lvl="0" indent="0" algn="ctr" defTabSz="444500">
            <a:lnSpc>
              <a:spcPct val="90000"/>
            </a:lnSpc>
            <a:spcBef>
              <a:spcPct val="0"/>
            </a:spcBef>
            <a:spcAft>
              <a:spcPct val="35000"/>
            </a:spcAft>
            <a:buNone/>
          </a:pPr>
          <a:endParaRPr lang="en-AU" sz="1000" kern="1200">
            <a:solidFill>
              <a:sysClr val="windowText" lastClr="000000"/>
            </a:solidFill>
            <a:latin typeface="Arial" panose="020B0604020202020204" pitchFamily="34" charset="0"/>
            <a:cs typeface="Arial" panose="020B0604020202020204" pitchFamily="34" charset="0"/>
          </a:endParaRPr>
        </a:p>
      </dsp:txBody>
      <dsp:txXfrm>
        <a:off x="2318863" y="3208312"/>
        <a:ext cx="1603914" cy="570551"/>
      </dsp:txXfrm>
    </dsp:sp>
    <dsp:sp modelId="{EA6C75EB-80A3-423C-BB4E-D84600C1214D}">
      <dsp:nvSpPr>
        <dsp:cNvPr id="0" name=""/>
        <dsp:cNvSpPr/>
      </dsp:nvSpPr>
      <dsp:spPr>
        <a:xfrm>
          <a:off x="2318863" y="4016040"/>
          <a:ext cx="1603914" cy="564706"/>
        </a:xfrm>
        <a:prstGeom prst="rect">
          <a:avLst/>
        </a:prstGeom>
        <a:solidFill>
          <a:srgbClr val="F9B47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AU" sz="1000" kern="1200">
            <a:solidFill>
              <a:sysClr val="windowText" lastClr="000000"/>
            </a:solidFill>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AU" sz="1000" kern="1200">
              <a:solidFill>
                <a:sysClr val="windowText" lastClr="000000"/>
              </a:solidFill>
              <a:latin typeface="Arial" panose="020B0604020202020204" pitchFamily="34" charset="0"/>
              <a:cs typeface="Arial" panose="020B0604020202020204" pitchFamily="34" charset="0"/>
            </a:rPr>
            <a:t>Advanced Health Worker</a:t>
          </a:r>
        </a:p>
        <a:p>
          <a:pPr marL="0" lvl="0" indent="0" algn="ctr" defTabSz="444500">
            <a:lnSpc>
              <a:spcPct val="90000"/>
            </a:lnSpc>
            <a:spcBef>
              <a:spcPct val="0"/>
            </a:spcBef>
            <a:spcAft>
              <a:spcPct val="35000"/>
            </a:spcAft>
            <a:buNone/>
          </a:pPr>
          <a:r>
            <a:rPr lang="en-AU" sz="1000" kern="1200">
              <a:solidFill>
                <a:sysClr val="windowText" lastClr="000000"/>
              </a:solidFill>
              <a:latin typeface="Arial" panose="020B0604020202020204" pitchFamily="34" charset="0"/>
              <a:cs typeface="Arial" panose="020B0604020202020204" pitchFamily="34" charset="0"/>
            </a:rPr>
            <a:t>Cardiac</a:t>
          </a:r>
        </a:p>
        <a:p>
          <a:pPr marL="0" lvl="0" indent="0" algn="ctr" defTabSz="444500">
            <a:lnSpc>
              <a:spcPct val="90000"/>
            </a:lnSpc>
            <a:spcBef>
              <a:spcPct val="0"/>
            </a:spcBef>
            <a:spcAft>
              <a:spcPct val="35000"/>
            </a:spcAft>
            <a:buNone/>
          </a:pPr>
          <a:endParaRPr lang="en-AU" sz="1000" kern="1200">
            <a:solidFill>
              <a:sysClr val="windowText" lastClr="000000"/>
            </a:solidFill>
            <a:latin typeface="Arial" panose="020B0604020202020204" pitchFamily="34" charset="0"/>
            <a:cs typeface="Arial" panose="020B0604020202020204" pitchFamily="34" charset="0"/>
          </a:endParaRPr>
        </a:p>
      </dsp:txBody>
      <dsp:txXfrm>
        <a:off x="2318863" y="4016040"/>
        <a:ext cx="1603914" cy="564706"/>
      </dsp:txXfrm>
    </dsp:sp>
    <dsp:sp modelId="{4C039FDD-90E7-49A0-B7AA-071F6397A4A3}">
      <dsp:nvSpPr>
        <dsp:cNvPr id="0" name=""/>
        <dsp:cNvSpPr/>
      </dsp:nvSpPr>
      <dsp:spPr>
        <a:xfrm>
          <a:off x="118641" y="1603268"/>
          <a:ext cx="1603914" cy="564706"/>
        </a:xfrm>
        <a:prstGeom prst="rect">
          <a:avLst/>
        </a:prstGeom>
        <a:solidFill>
          <a:srgbClr val="0070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Executive Director of First Nations Health</a:t>
          </a:r>
        </a:p>
      </dsp:txBody>
      <dsp:txXfrm>
        <a:off x="118641" y="1603268"/>
        <a:ext cx="1603914" cy="5647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bcd58f-58be-4321-9538-d4fdf8900844">
      <UserInfo>
        <DisplayName>Andric Lu</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478EDFFBCDC347889743DC76C00ED7" ma:contentTypeVersion="6" ma:contentTypeDescription="Create a new document." ma:contentTypeScope="" ma:versionID="e5bd55c13b66c346be8a5209bc714e02">
  <xsd:schema xmlns:xsd="http://www.w3.org/2001/XMLSchema" xmlns:xs="http://www.w3.org/2001/XMLSchema" xmlns:p="http://schemas.microsoft.com/office/2006/metadata/properties" xmlns:ns2="0efa77cb-f6f2-4692-bc78-77ab1e0cdf79" xmlns:ns3="02bcd58f-58be-4321-9538-d4fdf8900844" targetNamespace="http://schemas.microsoft.com/office/2006/metadata/properties" ma:root="true" ma:fieldsID="04ff12543596df9bd8a65589c8712d0f" ns2:_="" ns3:_="">
    <xsd:import namespace="0efa77cb-f6f2-4692-bc78-77ab1e0cdf79"/>
    <xsd:import namespace="02bcd58f-58be-4321-9538-d4fdf89008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a77cb-f6f2-4692-bc78-77ab1e0cd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bcd58f-58be-4321-9538-d4fdf89008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8F41E-B4B3-40E1-B051-4991FAE858E2}">
  <ds:schemaRefs>
    <ds:schemaRef ds:uri="http://schemas.microsoft.com/office/2006/metadata/properties"/>
    <ds:schemaRef ds:uri="http://schemas.microsoft.com/office/infopath/2007/PartnerControls"/>
    <ds:schemaRef ds:uri="02bcd58f-58be-4321-9538-d4fdf8900844"/>
  </ds:schemaRefs>
</ds:datastoreItem>
</file>

<file path=customXml/itemProps2.xml><?xml version="1.0" encoding="utf-8"?>
<ds:datastoreItem xmlns:ds="http://schemas.openxmlformats.org/officeDocument/2006/customXml" ds:itemID="{E7963068-E8F4-4EED-B834-DD58D77C9596}">
  <ds:schemaRefs>
    <ds:schemaRef ds:uri="http://schemas.microsoft.com/sharepoint/v3/contenttype/forms"/>
  </ds:schemaRefs>
</ds:datastoreItem>
</file>

<file path=customXml/itemProps3.xml><?xml version="1.0" encoding="utf-8"?>
<ds:datastoreItem xmlns:ds="http://schemas.openxmlformats.org/officeDocument/2006/customXml" ds:itemID="{498874A2-9D67-42E6-AECA-7EC8FCC6A85F}">
  <ds:schemaRefs>
    <ds:schemaRef ds:uri="http://schemas.openxmlformats.org/officeDocument/2006/bibliography"/>
  </ds:schemaRefs>
</ds:datastoreItem>
</file>

<file path=customXml/itemProps4.xml><?xml version="1.0" encoding="utf-8"?>
<ds:datastoreItem xmlns:ds="http://schemas.openxmlformats.org/officeDocument/2006/customXml" ds:itemID="{C7CE9AC9-26E0-424B-B8C4-C2CA07147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a77cb-f6f2-4692-bc78-77ab1e0cdf79"/>
    <ds:schemaRef ds:uri="02bcd58f-58be-4321-9538-d4fdf8900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Rowbottom</dc:creator>
  <cp:lastModifiedBy>Clare Billett</cp:lastModifiedBy>
  <cp:revision>4</cp:revision>
  <dcterms:created xsi:type="dcterms:W3CDTF">2024-06-10T04:18:00Z</dcterms:created>
  <dcterms:modified xsi:type="dcterms:W3CDTF">2024-06-10T04:29:00Z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0x010100CA478EDFFBCDC347889743DC76C00ED7</vt:lpwstr>
  </property>
</Properties>
</file>