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6C2" w14:textId="1EEBD54D" w:rsidR="009D6622" w:rsidRPr="00066957" w:rsidRDefault="004A27EF" w:rsidP="00D012C1">
      <w:pPr>
        <w:pStyle w:val="Heading3"/>
        <w:spacing w:before="240"/>
        <w:ind w:left="-567"/>
        <w:rPr>
          <w:color w:val="8B153D" w:themeColor="accent1"/>
          <w:sz w:val="40"/>
          <w:szCs w:val="40"/>
        </w:rPr>
      </w:pPr>
      <w:bookmarkStart w:id="0" w:name="_Hlk157586813"/>
      <w:bookmarkEnd w:id="0"/>
      <w:r w:rsidRPr="004A27EF">
        <w:rPr>
          <w:color w:val="8B153D" w:themeColor="accent1"/>
          <w:sz w:val="40"/>
          <w:szCs w:val="40"/>
        </w:rPr>
        <w:t>Senior Policy Officer</w:t>
      </w:r>
    </w:p>
    <w:p w14:paraId="792327B5" w14:textId="16D3C74D" w:rsidR="0042105D" w:rsidRPr="004A7B77" w:rsidRDefault="0042105D" w:rsidP="00D012C1">
      <w:pPr>
        <w:pStyle w:val="Heading3"/>
        <w:spacing w:before="0"/>
        <w:ind w:left="-567"/>
        <w:rPr>
          <w:rFonts w:cs="Arial"/>
        </w:rPr>
      </w:pPr>
      <w:r w:rsidRPr="004A7B77">
        <w:rPr>
          <w:rFonts w:cs="Arial"/>
        </w:rPr>
        <w:t>About the role</w:t>
      </w:r>
    </w:p>
    <w:tbl>
      <w:tblPr>
        <w:tblW w:w="5380" w:type="pct"/>
        <w:tblInd w:w="-567" w:type="dxa"/>
        <w:shd w:val="clear" w:color="auto" w:fill="E1F5F2" w:themeFill="accent6" w:themeFillTint="33"/>
        <w:tblCellMar>
          <w:left w:w="57" w:type="dxa"/>
          <w:right w:w="57" w:type="dxa"/>
        </w:tblCellMar>
        <w:tblLook w:val="04A0" w:firstRow="1" w:lastRow="0" w:firstColumn="1" w:lastColumn="0" w:noHBand="0" w:noVBand="1"/>
      </w:tblPr>
      <w:tblGrid>
        <w:gridCol w:w="3324"/>
        <w:gridCol w:w="7024"/>
      </w:tblGrid>
      <w:tr w:rsidR="006928E8" w:rsidRPr="004A7B77" w14:paraId="05AFB020" w14:textId="77777777" w:rsidTr="00C411F4">
        <w:trPr>
          <w:trHeight w:val="57"/>
        </w:trPr>
        <w:tc>
          <w:tcPr>
            <w:tcW w:w="1606" w:type="pct"/>
            <w:shd w:val="clear" w:color="auto" w:fill="E1F5F2" w:themeFill="accent6" w:themeFillTint="33"/>
          </w:tcPr>
          <w:p w14:paraId="7A7CF56C" w14:textId="660A91DC" w:rsidR="001C1253" w:rsidRPr="00066957" w:rsidRDefault="001C1253" w:rsidP="00773B29">
            <w:pPr>
              <w:pStyle w:val="TableParagraph"/>
              <w:spacing w:before="120" w:after="120"/>
              <w:ind w:left="0"/>
              <w:rPr>
                <w:noProof/>
              </w:rPr>
            </w:pPr>
            <w:r w:rsidRPr="00066957">
              <w:rPr>
                <w:noProof/>
              </w:rPr>
              <w:drawing>
                <wp:anchor distT="0" distB="0" distL="114300" distR="114300" simplePos="0" relativeHeight="251665408" behindDoc="0" locked="0" layoutInCell="1" allowOverlap="1" wp14:anchorId="6F9E3B19" wp14:editId="76F343CE">
                  <wp:simplePos x="0" y="0"/>
                  <wp:positionH relativeFrom="column">
                    <wp:posOffset>18415</wp:posOffset>
                  </wp:positionH>
                  <wp:positionV relativeFrom="paragraph">
                    <wp:posOffset>49425</wp:posOffset>
                  </wp:positionV>
                  <wp:extent cx="221592" cy="243136"/>
                  <wp:effectExtent l="0" t="0" r="7620" b="5080"/>
                  <wp:wrapThrough wrapText="bothSides">
                    <wp:wrapPolygon edited="0">
                      <wp:start x="0" y="0"/>
                      <wp:lineTo x="0" y="20356"/>
                      <wp:lineTo x="20483" y="20356"/>
                      <wp:lineTo x="20483"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592" cy="243136"/>
                          </a:xfrm>
                          <a:prstGeom prst="rect">
                            <a:avLst/>
                          </a:prstGeom>
                          <a:noFill/>
                        </pic:spPr>
                      </pic:pic>
                    </a:graphicData>
                  </a:graphic>
                </wp:anchor>
              </w:drawing>
            </w:r>
            <w:r w:rsidRPr="00066957">
              <w:rPr>
                <w:b/>
                <w:color w:val="0A0E10"/>
              </w:rPr>
              <w:t>Salary range</w:t>
            </w:r>
            <w:r w:rsidR="009D6622" w:rsidRPr="00066957">
              <w:rPr>
                <w:b/>
                <w:color w:val="0A0E10"/>
              </w:rPr>
              <w:t xml:space="preserve"> and </w:t>
            </w:r>
            <w:r w:rsidR="005459B2" w:rsidRPr="00066957">
              <w:rPr>
                <w:b/>
                <w:color w:val="0A0E10"/>
              </w:rPr>
              <w:t>classification</w:t>
            </w:r>
            <w:r w:rsidRPr="00066957">
              <w:rPr>
                <w:b/>
                <w:color w:val="0A0E10"/>
              </w:rPr>
              <w:t xml:space="preserve"> </w:t>
            </w:r>
          </w:p>
        </w:tc>
        <w:tc>
          <w:tcPr>
            <w:tcW w:w="3394" w:type="pct"/>
            <w:shd w:val="clear" w:color="auto" w:fill="E1F5F2" w:themeFill="accent6" w:themeFillTint="33"/>
          </w:tcPr>
          <w:p w14:paraId="4F04EADF" w14:textId="63EFD04C" w:rsidR="006928E8" w:rsidRPr="00066957" w:rsidRDefault="002422B2" w:rsidP="00426B13">
            <w:pPr>
              <w:pStyle w:val="TableParagraph"/>
              <w:spacing w:before="120" w:after="120"/>
              <w:ind w:left="0"/>
              <w:rPr>
                <w:color w:val="0A0E10"/>
              </w:rPr>
            </w:pPr>
            <w:r>
              <w:rPr>
                <w:color w:val="0A0E10"/>
              </w:rPr>
              <w:t>$111,583 - $119,149</w:t>
            </w:r>
            <w:r w:rsidR="0007366B">
              <w:rPr>
                <w:color w:val="0A0E10"/>
              </w:rPr>
              <w:t xml:space="preserve"> </w:t>
            </w:r>
            <w:r w:rsidR="0042105D" w:rsidRPr="00862E63">
              <w:rPr>
                <w:color w:val="0A0E10"/>
              </w:rPr>
              <w:t>per</w:t>
            </w:r>
            <w:r w:rsidR="004A27EF" w:rsidRPr="00862E63">
              <w:rPr>
                <w:color w:val="0A0E10"/>
              </w:rPr>
              <w:t xml:space="preserve"> annum</w:t>
            </w:r>
            <w:r w:rsidR="00862E63">
              <w:rPr>
                <w:color w:val="0A0E10"/>
              </w:rPr>
              <w:t>.</w:t>
            </w:r>
            <w:r w:rsidR="0042105D" w:rsidRPr="00066957">
              <w:rPr>
                <w:color w:val="0A0E10"/>
              </w:rPr>
              <w:t xml:space="preserve"> </w:t>
            </w:r>
          </w:p>
          <w:p w14:paraId="5EAAA9CA" w14:textId="13941761" w:rsidR="001C1253" w:rsidRPr="00066957" w:rsidRDefault="006928E8" w:rsidP="00426B13">
            <w:pPr>
              <w:pStyle w:val="TableParagraph"/>
              <w:spacing w:before="120" w:after="120"/>
              <w:ind w:left="0"/>
              <w:rPr>
                <w:color w:val="0A0E10"/>
              </w:rPr>
            </w:pPr>
            <w:r w:rsidRPr="00066957">
              <w:rPr>
                <w:color w:val="0A0E10"/>
              </w:rPr>
              <w:t>plus</w:t>
            </w:r>
            <w:r w:rsidR="0042105D" w:rsidRPr="00066957">
              <w:rPr>
                <w:color w:val="0A0E10"/>
              </w:rPr>
              <w:t xml:space="preserve"> </w:t>
            </w:r>
            <w:r w:rsidR="00072E40" w:rsidRPr="00066957">
              <w:rPr>
                <w:color w:val="0A0E10"/>
              </w:rPr>
              <w:t xml:space="preserve">12.75% employer </w:t>
            </w:r>
            <w:r w:rsidR="0042105D" w:rsidRPr="00066957">
              <w:rPr>
                <w:color w:val="0A0E10"/>
              </w:rPr>
              <w:t>superannuation</w:t>
            </w:r>
            <w:r w:rsidRPr="00066957">
              <w:rPr>
                <w:color w:val="0A0E10"/>
              </w:rPr>
              <w:t xml:space="preserve"> </w:t>
            </w:r>
            <w:r w:rsidR="00072E40" w:rsidRPr="00066957">
              <w:rPr>
                <w:color w:val="0A0E10"/>
              </w:rPr>
              <w:t xml:space="preserve">contribution </w:t>
            </w:r>
            <w:r w:rsidRPr="00066957">
              <w:rPr>
                <w:color w:val="0A0E10"/>
              </w:rPr>
              <w:t>and</w:t>
            </w:r>
            <w:r w:rsidR="00C33EF8" w:rsidRPr="00066957">
              <w:rPr>
                <w:color w:val="0A0E10"/>
              </w:rPr>
              <w:t xml:space="preserve"> </w:t>
            </w:r>
            <w:r w:rsidR="00072E40" w:rsidRPr="00066957">
              <w:rPr>
                <w:color w:val="0A0E10"/>
              </w:rPr>
              <w:t>17</w:t>
            </w:r>
            <w:r w:rsidR="00C33EF8" w:rsidRPr="00066957">
              <w:rPr>
                <w:color w:val="0A0E10"/>
              </w:rPr>
              <w:t>.5</w:t>
            </w:r>
            <w:r w:rsidR="00072E40" w:rsidRPr="00066957">
              <w:rPr>
                <w:color w:val="0A0E10"/>
              </w:rPr>
              <w:t xml:space="preserve">% </w:t>
            </w:r>
            <w:r w:rsidR="00D93DC6" w:rsidRPr="00066957">
              <w:rPr>
                <w:color w:val="0A0E10"/>
              </w:rPr>
              <w:t xml:space="preserve">annual </w:t>
            </w:r>
            <w:r w:rsidRPr="00066957">
              <w:rPr>
                <w:color w:val="0A0E10"/>
              </w:rPr>
              <w:t>leave loading</w:t>
            </w:r>
            <w:r w:rsidR="005459B2" w:rsidRPr="00066957">
              <w:rPr>
                <w:color w:val="0A0E10"/>
              </w:rPr>
              <w:t>.</w:t>
            </w:r>
          </w:p>
          <w:p w14:paraId="41160AF8" w14:textId="470E5D2D" w:rsidR="009D6622" w:rsidRPr="00066957" w:rsidRDefault="009D6622" w:rsidP="00426B13">
            <w:pPr>
              <w:pStyle w:val="TableParagraph"/>
              <w:spacing w:before="120" w:after="120"/>
              <w:ind w:left="0"/>
              <w:rPr>
                <w:color w:val="0A0E10"/>
              </w:rPr>
            </w:pPr>
            <w:r w:rsidRPr="00066957">
              <w:rPr>
                <w:color w:val="0A0E10"/>
              </w:rPr>
              <w:t xml:space="preserve">Classification level </w:t>
            </w:r>
            <w:r w:rsidR="004A27EF">
              <w:rPr>
                <w:color w:val="0A0E10"/>
              </w:rPr>
              <w:t>AO6</w:t>
            </w:r>
          </w:p>
        </w:tc>
      </w:tr>
      <w:tr w:rsidR="006928E8" w:rsidRPr="004A7B77" w14:paraId="64C5CCD8" w14:textId="77777777" w:rsidTr="00C411F4">
        <w:trPr>
          <w:trHeight w:val="395"/>
        </w:trPr>
        <w:tc>
          <w:tcPr>
            <w:tcW w:w="1606" w:type="pct"/>
            <w:shd w:val="clear" w:color="auto" w:fill="E1F5F2" w:themeFill="accent6" w:themeFillTint="33"/>
          </w:tcPr>
          <w:p w14:paraId="400481E8" w14:textId="77777777" w:rsidR="001C1253" w:rsidRPr="00066957" w:rsidRDefault="001C1253" w:rsidP="00773B29">
            <w:pPr>
              <w:pStyle w:val="TableParagraph"/>
              <w:spacing w:before="120" w:after="120"/>
              <w:ind w:left="0"/>
              <w:rPr>
                <w:b/>
              </w:rPr>
            </w:pPr>
            <w:r w:rsidRPr="00066957">
              <w:rPr>
                <w:noProof/>
                <w:color w:val="4A91C1" w:themeColor="accent3" w:themeShade="BF"/>
              </w:rPr>
              <w:drawing>
                <wp:anchor distT="0" distB="0" distL="114300" distR="114300" simplePos="0" relativeHeight="251664384" behindDoc="0" locked="0" layoutInCell="1" allowOverlap="1" wp14:anchorId="62E5BFC9" wp14:editId="7A187D73">
                  <wp:simplePos x="0" y="0"/>
                  <wp:positionH relativeFrom="column">
                    <wp:posOffset>20320</wp:posOffset>
                  </wp:positionH>
                  <wp:positionV relativeFrom="paragraph">
                    <wp:posOffset>46355</wp:posOffset>
                  </wp:positionV>
                  <wp:extent cx="216535" cy="216535"/>
                  <wp:effectExtent l="0" t="0" r="0" b="0"/>
                  <wp:wrapThrough wrapText="bothSides">
                    <wp:wrapPolygon edited="0">
                      <wp:start x="1900" y="0"/>
                      <wp:lineTo x="0" y="3801"/>
                      <wp:lineTo x="0" y="19003"/>
                      <wp:lineTo x="19003" y="19003"/>
                      <wp:lineTo x="19003" y="3801"/>
                      <wp:lineTo x="17103" y="0"/>
                      <wp:lineTo x="1900" y="0"/>
                    </wp:wrapPolygon>
                  </wp:wrapThrough>
                  <wp:docPr id="10" name="Picture 10" descr="Briefcase out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riefcase outline">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6535" cy="216535"/>
                          </a:xfrm>
                          <a:prstGeom prst="rect">
                            <a:avLst/>
                          </a:prstGeom>
                        </pic:spPr>
                      </pic:pic>
                    </a:graphicData>
                  </a:graphic>
                  <wp14:sizeRelH relativeFrom="margin">
                    <wp14:pctWidth>0</wp14:pctWidth>
                  </wp14:sizeRelH>
                  <wp14:sizeRelV relativeFrom="margin">
                    <wp14:pctHeight>0</wp14:pctHeight>
                  </wp14:sizeRelV>
                </wp:anchor>
              </w:drawing>
            </w:r>
            <w:r w:rsidRPr="00066957">
              <w:rPr>
                <w:b/>
                <w:color w:val="0A0E10"/>
              </w:rPr>
              <w:t xml:space="preserve">Employment </w:t>
            </w:r>
            <w:r w:rsidRPr="00066957">
              <w:rPr>
                <w:b/>
                <w:color w:val="0A0E10"/>
                <w:spacing w:val="-4"/>
              </w:rPr>
              <w:t>type</w:t>
            </w:r>
          </w:p>
        </w:tc>
        <w:tc>
          <w:tcPr>
            <w:tcW w:w="3394" w:type="pct"/>
            <w:shd w:val="clear" w:color="auto" w:fill="E1F5F2" w:themeFill="accent6" w:themeFillTint="33"/>
          </w:tcPr>
          <w:p w14:paraId="07F889A9" w14:textId="4F941C8A" w:rsidR="001C1253" w:rsidRPr="004A27EF" w:rsidRDefault="00862E63" w:rsidP="00773B29">
            <w:pPr>
              <w:pStyle w:val="TableParagraph"/>
              <w:spacing w:before="120" w:after="120"/>
              <w:ind w:left="0"/>
            </w:pPr>
            <w:r>
              <w:rPr>
                <w:color w:val="0A0E10"/>
              </w:rPr>
              <w:t>Permanent and Temporary</w:t>
            </w:r>
            <w:r w:rsidR="004A27EF" w:rsidRPr="004A27EF">
              <w:rPr>
                <w:color w:val="0A0E10"/>
              </w:rPr>
              <w:t>, flexible full-time</w:t>
            </w:r>
            <w:r>
              <w:rPr>
                <w:color w:val="0A0E10"/>
              </w:rPr>
              <w:t xml:space="preserve"> roles</w:t>
            </w:r>
          </w:p>
        </w:tc>
      </w:tr>
      <w:tr w:rsidR="009D6622" w:rsidRPr="004A7B77" w14:paraId="6CF3954B" w14:textId="77777777" w:rsidTr="00C411F4">
        <w:trPr>
          <w:trHeight w:val="57"/>
        </w:trPr>
        <w:tc>
          <w:tcPr>
            <w:tcW w:w="1606" w:type="pct"/>
            <w:shd w:val="clear" w:color="auto" w:fill="E1F5F2" w:themeFill="accent6" w:themeFillTint="33"/>
          </w:tcPr>
          <w:p w14:paraId="0DBC725F" w14:textId="338D0A7D" w:rsidR="009D6622" w:rsidRPr="00066957" w:rsidRDefault="009D6622" w:rsidP="008B0A41">
            <w:pPr>
              <w:pStyle w:val="TableParagraph"/>
              <w:spacing w:before="120" w:after="120"/>
              <w:ind w:left="0"/>
              <w:rPr>
                <w:b/>
              </w:rPr>
            </w:pPr>
            <w:r w:rsidRPr="00066957">
              <w:rPr>
                <w:noProof/>
              </w:rPr>
              <w:drawing>
                <wp:anchor distT="0" distB="0" distL="114300" distR="114300" simplePos="0" relativeHeight="251690495" behindDoc="0" locked="0" layoutInCell="1" allowOverlap="1" wp14:anchorId="57B34472" wp14:editId="26482607">
                  <wp:simplePos x="0" y="0"/>
                  <wp:positionH relativeFrom="column">
                    <wp:posOffset>7620</wp:posOffset>
                  </wp:positionH>
                  <wp:positionV relativeFrom="paragraph">
                    <wp:posOffset>43180</wp:posOffset>
                  </wp:positionV>
                  <wp:extent cx="224790" cy="216535"/>
                  <wp:effectExtent l="0" t="0" r="3810" b="0"/>
                  <wp:wrapThrough wrapText="bothSides">
                    <wp:wrapPolygon edited="0">
                      <wp:start x="0" y="0"/>
                      <wp:lineTo x="0" y="19003"/>
                      <wp:lineTo x="20136" y="19003"/>
                      <wp:lineTo x="20136" y="0"/>
                      <wp:lineTo x="0" y="0"/>
                    </wp:wrapPolygon>
                  </wp:wrapThrough>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4790" cy="216535"/>
                          </a:xfrm>
                          <a:prstGeom prst="rect">
                            <a:avLst/>
                          </a:prstGeom>
                          <a:solidFill>
                            <a:schemeClr val="accent3">
                              <a:lumMod val="50000"/>
                            </a:schemeClr>
                          </a:solidFill>
                        </pic:spPr>
                      </pic:pic>
                    </a:graphicData>
                  </a:graphic>
                  <wp14:sizeRelH relativeFrom="margin">
                    <wp14:pctWidth>0</wp14:pctWidth>
                  </wp14:sizeRelH>
                  <wp14:sizeRelV relativeFrom="margin">
                    <wp14:pctHeight>0</wp14:pctHeight>
                  </wp14:sizeRelV>
                </wp:anchor>
              </w:drawing>
            </w:r>
            <w:r w:rsidRPr="00066957">
              <w:rPr>
                <w:b/>
                <w:color w:val="0A0E10"/>
              </w:rPr>
              <w:t xml:space="preserve">Hours of </w:t>
            </w:r>
            <w:r w:rsidR="008C63F9" w:rsidRPr="00066957">
              <w:rPr>
                <w:b/>
                <w:color w:val="0A0E10"/>
              </w:rPr>
              <w:t>w</w:t>
            </w:r>
            <w:r w:rsidRPr="00066957">
              <w:rPr>
                <w:b/>
                <w:color w:val="0A0E10"/>
              </w:rPr>
              <w:t>ork</w:t>
            </w:r>
            <w:r w:rsidRPr="00066957">
              <w:rPr>
                <w:b/>
                <w:color w:val="0A0E10"/>
                <w:spacing w:val="-5"/>
              </w:rPr>
              <w:t xml:space="preserve"> </w:t>
            </w:r>
          </w:p>
        </w:tc>
        <w:tc>
          <w:tcPr>
            <w:tcW w:w="3394" w:type="pct"/>
            <w:shd w:val="clear" w:color="auto" w:fill="E1F5F2" w:themeFill="accent6" w:themeFillTint="33"/>
          </w:tcPr>
          <w:p w14:paraId="117C69CD" w14:textId="295FDA35" w:rsidR="009D6622" w:rsidRPr="004A27EF" w:rsidRDefault="004A27EF" w:rsidP="008B0A41">
            <w:pPr>
              <w:pStyle w:val="TableParagraph"/>
              <w:spacing w:before="120" w:after="120"/>
              <w:ind w:left="0"/>
            </w:pPr>
            <w:r w:rsidRPr="004A27EF">
              <w:rPr>
                <w:color w:val="0A0E10"/>
              </w:rPr>
              <w:t>36.25</w:t>
            </w:r>
          </w:p>
        </w:tc>
      </w:tr>
      <w:tr w:rsidR="0068226E" w:rsidRPr="004A7B77" w14:paraId="7781EA56" w14:textId="77777777" w:rsidTr="00C411F4">
        <w:trPr>
          <w:trHeight w:val="57"/>
        </w:trPr>
        <w:tc>
          <w:tcPr>
            <w:tcW w:w="1606" w:type="pct"/>
            <w:shd w:val="clear" w:color="auto" w:fill="E1F5F2" w:themeFill="accent6" w:themeFillTint="33"/>
          </w:tcPr>
          <w:p w14:paraId="47CD8A87" w14:textId="27C68DEF" w:rsidR="0068226E" w:rsidRPr="00066957" w:rsidRDefault="0068226E" w:rsidP="003B332A">
            <w:pPr>
              <w:pStyle w:val="TableParagraph"/>
              <w:spacing w:before="120" w:after="120"/>
              <w:ind w:left="0"/>
              <w:rPr>
                <w:noProof/>
              </w:rPr>
            </w:pPr>
            <w:r w:rsidRPr="00066957">
              <w:rPr>
                <w:b/>
                <w:noProof/>
                <w:color w:val="0A0E10"/>
                <w:spacing w:val="-4"/>
              </w:rPr>
              <w:drawing>
                <wp:anchor distT="0" distB="0" distL="114300" distR="114300" simplePos="0" relativeHeight="251699200" behindDoc="0" locked="0" layoutInCell="1" allowOverlap="1" wp14:anchorId="3EC28D8F" wp14:editId="2784BDFB">
                  <wp:simplePos x="0" y="0"/>
                  <wp:positionH relativeFrom="column">
                    <wp:posOffset>3810</wp:posOffset>
                  </wp:positionH>
                  <wp:positionV relativeFrom="paragraph">
                    <wp:posOffset>41910</wp:posOffset>
                  </wp:positionV>
                  <wp:extent cx="225425" cy="225425"/>
                  <wp:effectExtent l="0" t="0" r="3175" b="3175"/>
                  <wp:wrapSquare wrapText="bothSides"/>
                  <wp:docPr id="6" name="Graphic 6" descr="Apertur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Aperture outlin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25425" cy="225425"/>
                          </a:xfrm>
                          <a:prstGeom prst="rect">
                            <a:avLst/>
                          </a:prstGeom>
                        </pic:spPr>
                      </pic:pic>
                    </a:graphicData>
                  </a:graphic>
                  <wp14:sizeRelH relativeFrom="margin">
                    <wp14:pctWidth>0</wp14:pctWidth>
                  </wp14:sizeRelH>
                  <wp14:sizeRelV relativeFrom="margin">
                    <wp14:pctHeight>0</wp14:pctHeight>
                  </wp14:sizeRelV>
                </wp:anchor>
              </w:drawing>
            </w:r>
            <w:r w:rsidR="00C27EFF" w:rsidRPr="00066957">
              <w:rPr>
                <w:b/>
                <w:color w:val="0A0E10"/>
                <w:spacing w:val="-4"/>
              </w:rPr>
              <w:t xml:space="preserve">Unit and </w:t>
            </w:r>
            <w:r w:rsidRPr="00066957">
              <w:rPr>
                <w:b/>
                <w:color w:val="0A0E10"/>
                <w:spacing w:val="-4"/>
              </w:rPr>
              <w:t>Division</w:t>
            </w:r>
          </w:p>
        </w:tc>
        <w:tc>
          <w:tcPr>
            <w:tcW w:w="3394" w:type="pct"/>
            <w:shd w:val="clear" w:color="auto" w:fill="E1F5F2" w:themeFill="accent6" w:themeFillTint="33"/>
          </w:tcPr>
          <w:p w14:paraId="33484B6A" w14:textId="0248CEBF" w:rsidR="0068226E" w:rsidRPr="004A27EF" w:rsidRDefault="004A27EF" w:rsidP="003B332A">
            <w:pPr>
              <w:pStyle w:val="TableParagraph"/>
              <w:spacing w:before="120" w:after="120"/>
              <w:ind w:left="0"/>
              <w:rPr>
                <w:color w:val="0A0E10"/>
              </w:rPr>
            </w:pPr>
            <w:r w:rsidRPr="004A27EF">
              <w:rPr>
                <w:color w:val="0A0E10"/>
              </w:rPr>
              <w:t>REZ and Transformation, Energy Division</w:t>
            </w:r>
          </w:p>
        </w:tc>
      </w:tr>
      <w:tr w:rsidR="0068226E" w:rsidRPr="004A7B77" w14:paraId="5834583E" w14:textId="77777777" w:rsidTr="00C411F4">
        <w:trPr>
          <w:trHeight w:val="57"/>
        </w:trPr>
        <w:tc>
          <w:tcPr>
            <w:tcW w:w="1606" w:type="pct"/>
            <w:shd w:val="clear" w:color="auto" w:fill="E1F5F2" w:themeFill="accent6" w:themeFillTint="33"/>
          </w:tcPr>
          <w:p w14:paraId="7ADAC27C" w14:textId="77777777" w:rsidR="0068226E" w:rsidRPr="00066957" w:rsidRDefault="0068226E" w:rsidP="003B332A">
            <w:pPr>
              <w:pStyle w:val="TableParagraph"/>
              <w:spacing w:before="120" w:after="120"/>
              <w:ind w:left="0"/>
              <w:rPr>
                <w:b/>
              </w:rPr>
            </w:pPr>
            <w:r w:rsidRPr="00066957">
              <w:rPr>
                <w:noProof/>
              </w:rPr>
              <w:drawing>
                <wp:anchor distT="0" distB="0" distL="114300" distR="114300" simplePos="0" relativeHeight="251697152" behindDoc="0" locked="0" layoutInCell="1" allowOverlap="1" wp14:anchorId="009B381A" wp14:editId="666CCCA2">
                  <wp:simplePos x="0" y="0"/>
                  <wp:positionH relativeFrom="column">
                    <wp:posOffset>16510</wp:posOffset>
                  </wp:positionH>
                  <wp:positionV relativeFrom="paragraph">
                    <wp:posOffset>40745</wp:posOffset>
                  </wp:positionV>
                  <wp:extent cx="220980" cy="252548"/>
                  <wp:effectExtent l="0" t="0" r="7620" b="0"/>
                  <wp:wrapThrough wrapText="bothSides">
                    <wp:wrapPolygon edited="0">
                      <wp:start x="0" y="0"/>
                      <wp:lineTo x="0" y="19587"/>
                      <wp:lineTo x="20483" y="19587"/>
                      <wp:lineTo x="20483" y="0"/>
                      <wp:lineTo x="0" y="0"/>
                    </wp:wrapPolygon>
                  </wp:wrapThrough>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0980" cy="252548"/>
                          </a:xfrm>
                          <a:prstGeom prst="rect">
                            <a:avLst/>
                          </a:prstGeom>
                          <a:ln>
                            <a:noFill/>
                          </a:ln>
                        </pic:spPr>
                      </pic:pic>
                    </a:graphicData>
                  </a:graphic>
                </wp:anchor>
              </w:drawing>
            </w:r>
            <w:r w:rsidRPr="00066957">
              <w:rPr>
                <w:b/>
                <w:color w:val="0A0E10"/>
              </w:rPr>
              <w:t>Primary location</w:t>
            </w:r>
          </w:p>
        </w:tc>
        <w:tc>
          <w:tcPr>
            <w:tcW w:w="3394" w:type="pct"/>
            <w:shd w:val="clear" w:color="auto" w:fill="E1F5F2" w:themeFill="accent6" w:themeFillTint="33"/>
          </w:tcPr>
          <w:p w14:paraId="3563FED7" w14:textId="42769B92" w:rsidR="0068226E" w:rsidRPr="004A27EF" w:rsidRDefault="004A27EF" w:rsidP="003B332A">
            <w:pPr>
              <w:pStyle w:val="TableParagraph"/>
              <w:spacing w:before="120" w:after="120"/>
              <w:ind w:left="0"/>
            </w:pPr>
            <w:r w:rsidRPr="004A27EF">
              <w:rPr>
                <w:color w:val="0A0E10"/>
              </w:rPr>
              <w:t>Brisbane</w:t>
            </w:r>
          </w:p>
        </w:tc>
      </w:tr>
      <w:tr w:rsidR="0068226E" w:rsidRPr="004A7B77" w14:paraId="7438B69D" w14:textId="77777777" w:rsidTr="00884FC0">
        <w:trPr>
          <w:trHeight w:val="57"/>
        </w:trPr>
        <w:tc>
          <w:tcPr>
            <w:tcW w:w="1606" w:type="pct"/>
            <w:shd w:val="clear" w:color="auto" w:fill="E1F5F2" w:themeFill="accent6" w:themeFillTint="33"/>
          </w:tcPr>
          <w:p w14:paraId="6B2A3011" w14:textId="14DBE445" w:rsidR="0068226E" w:rsidRPr="00066957" w:rsidRDefault="00C3350C" w:rsidP="00884FC0">
            <w:pPr>
              <w:pStyle w:val="TableParagraph"/>
              <w:spacing w:before="120" w:after="120"/>
              <w:ind w:left="0"/>
              <w:rPr>
                <w:b/>
                <w:noProof/>
                <w:color w:val="0A0E10"/>
              </w:rPr>
            </w:pPr>
            <w:r w:rsidRPr="00066957">
              <w:rPr>
                <w:noProof/>
              </w:rPr>
              <w:drawing>
                <wp:anchor distT="0" distB="0" distL="114300" distR="114300" simplePos="0" relativeHeight="251713536" behindDoc="0" locked="0" layoutInCell="1" allowOverlap="1" wp14:anchorId="7CC33CC7" wp14:editId="68FF9859">
                  <wp:simplePos x="0" y="0"/>
                  <wp:positionH relativeFrom="column">
                    <wp:posOffset>41275</wp:posOffset>
                  </wp:positionH>
                  <wp:positionV relativeFrom="paragraph">
                    <wp:posOffset>46355</wp:posOffset>
                  </wp:positionV>
                  <wp:extent cx="211005" cy="216708"/>
                  <wp:effectExtent l="0" t="0" r="0" b="0"/>
                  <wp:wrapThrough wrapText="bothSides">
                    <wp:wrapPolygon edited="0">
                      <wp:start x="0" y="0"/>
                      <wp:lineTo x="0" y="19003"/>
                      <wp:lineTo x="19518" y="19003"/>
                      <wp:lineTo x="19518"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1005" cy="216708"/>
                          </a:xfrm>
                          <a:prstGeom prst="rect">
                            <a:avLst/>
                          </a:prstGeom>
                        </pic:spPr>
                      </pic:pic>
                    </a:graphicData>
                  </a:graphic>
                </wp:anchor>
              </w:drawing>
            </w:r>
            <w:r>
              <w:rPr>
                <w:b/>
                <w:noProof/>
                <w:color w:val="0A0E10"/>
              </w:rPr>
              <w:t>Working relationships</w:t>
            </w:r>
          </w:p>
        </w:tc>
        <w:tc>
          <w:tcPr>
            <w:tcW w:w="3394" w:type="pct"/>
            <w:shd w:val="clear" w:color="auto" w:fill="E1F5F2" w:themeFill="accent6" w:themeFillTint="33"/>
            <w:vAlign w:val="center"/>
          </w:tcPr>
          <w:p w14:paraId="558F4436" w14:textId="73F090E0" w:rsidR="0068226E" w:rsidRPr="004A27EF" w:rsidRDefault="0068226E" w:rsidP="00884FC0">
            <w:pPr>
              <w:pStyle w:val="TableParagraph"/>
              <w:spacing w:before="120" w:after="120"/>
              <w:ind w:left="0"/>
              <w:rPr>
                <w:color w:val="0A0E10"/>
              </w:rPr>
            </w:pPr>
            <w:r w:rsidRPr="004A27EF">
              <w:rPr>
                <w:color w:val="0A0E10"/>
              </w:rPr>
              <w:t xml:space="preserve">Reports to </w:t>
            </w:r>
            <w:r w:rsidR="004A27EF">
              <w:rPr>
                <w:color w:val="0A0E10"/>
              </w:rPr>
              <w:t>Manager</w:t>
            </w:r>
            <w:r w:rsidR="00A16D0F" w:rsidRPr="004A27EF">
              <w:rPr>
                <w:color w:val="0A0E10"/>
              </w:rPr>
              <w:t xml:space="preserve">, Direct reports </w:t>
            </w:r>
            <w:r w:rsidR="004A7B77" w:rsidRPr="004A27EF">
              <w:rPr>
                <w:color w:val="0A0E10"/>
              </w:rPr>
              <w:t xml:space="preserve">Nil, </w:t>
            </w:r>
            <w:r w:rsidR="00A16D0F" w:rsidRPr="004A27EF">
              <w:rPr>
                <w:color w:val="0A0E10"/>
              </w:rPr>
              <w:t xml:space="preserve">Team size </w:t>
            </w:r>
            <w:r w:rsidR="008326B4">
              <w:rPr>
                <w:color w:val="0A0E10"/>
              </w:rPr>
              <w:t>19</w:t>
            </w:r>
          </w:p>
        </w:tc>
      </w:tr>
      <w:tr w:rsidR="006928E8" w:rsidRPr="004A7B77" w14:paraId="7CFD8197" w14:textId="77777777" w:rsidTr="00884FC0">
        <w:trPr>
          <w:trHeight w:val="860"/>
        </w:trPr>
        <w:tc>
          <w:tcPr>
            <w:tcW w:w="1606" w:type="pct"/>
            <w:shd w:val="clear" w:color="auto" w:fill="E1F5F2" w:themeFill="accent6" w:themeFillTint="33"/>
          </w:tcPr>
          <w:p w14:paraId="13505A01" w14:textId="421166FD" w:rsidR="001C1253" w:rsidRPr="00066957" w:rsidRDefault="009D6622" w:rsidP="00773B29">
            <w:pPr>
              <w:pStyle w:val="TableParagraph"/>
              <w:spacing w:before="120" w:after="120"/>
              <w:ind w:left="0"/>
              <w:rPr>
                <w:b/>
              </w:rPr>
            </w:pPr>
            <w:r w:rsidRPr="00066957">
              <w:rPr>
                <w:noProof/>
                <w:color w:val="4A91C1" w:themeColor="accent3" w:themeShade="BF"/>
              </w:rPr>
              <w:drawing>
                <wp:anchor distT="0" distB="0" distL="114300" distR="114300" simplePos="0" relativeHeight="251676672" behindDoc="0" locked="0" layoutInCell="1" allowOverlap="1" wp14:anchorId="5187F56D" wp14:editId="5C991526">
                  <wp:simplePos x="0" y="0"/>
                  <wp:positionH relativeFrom="column">
                    <wp:posOffset>6350</wp:posOffset>
                  </wp:positionH>
                  <wp:positionV relativeFrom="paragraph">
                    <wp:posOffset>38100</wp:posOffset>
                  </wp:positionV>
                  <wp:extent cx="231140" cy="231140"/>
                  <wp:effectExtent l="0" t="0" r="0" b="0"/>
                  <wp:wrapThrough wrapText="bothSides">
                    <wp:wrapPolygon edited="0">
                      <wp:start x="5341" y="0"/>
                      <wp:lineTo x="1780" y="5341"/>
                      <wp:lineTo x="0" y="17802"/>
                      <wp:lineTo x="1780" y="19582"/>
                      <wp:lineTo x="17802" y="19582"/>
                      <wp:lineTo x="19582" y="17802"/>
                      <wp:lineTo x="17802" y="5341"/>
                      <wp:lineTo x="14242" y="0"/>
                      <wp:lineTo x="5341" y="0"/>
                    </wp:wrapPolygon>
                  </wp:wrapThrough>
                  <wp:docPr id="104" name="Picture 104" descr="Construction worker male out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Construction worker male outline">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31140" cy="231140"/>
                          </a:xfrm>
                          <a:prstGeom prst="rect">
                            <a:avLst/>
                          </a:prstGeom>
                        </pic:spPr>
                      </pic:pic>
                    </a:graphicData>
                  </a:graphic>
                  <wp14:sizeRelH relativeFrom="margin">
                    <wp14:pctWidth>0</wp14:pctWidth>
                  </wp14:sizeRelH>
                  <wp14:sizeRelV relativeFrom="margin">
                    <wp14:pctHeight>0</wp14:pctHeight>
                  </wp14:sizeRelV>
                </wp:anchor>
              </w:drawing>
            </w:r>
            <w:r w:rsidR="001C1253" w:rsidRPr="00066957">
              <w:rPr>
                <w:b/>
                <w:color w:val="0A0E10"/>
              </w:rPr>
              <w:t>Contact officer</w:t>
            </w:r>
          </w:p>
        </w:tc>
        <w:tc>
          <w:tcPr>
            <w:tcW w:w="3394" w:type="pct"/>
            <w:shd w:val="clear" w:color="auto" w:fill="E1F5F2" w:themeFill="accent6" w:themeFillTint="33"/>
          </w:tcPr>
          <w:p w14:paraId="1900222E" w14:textId="197FCE37" w:rsidR="001C1253" w:rsidRPr="004A27EF" w:rsidRDefault="00E07E6F" w:rsidP="0091089C">
            <w:pPr>
              <w:pStyle w:val="TableParagraph"/>
              <w:spacing w:before="120" w:after="120"/>
              <w:ind w:left="0"/>
              <w:rPr>
                <w:color w:val="000000" w:themeColor="text1"/>
              </w:rPr>
            </w:pPr>
            <w:r>
              <w:rPr>
                <w:color w:val="0A0E10"/>
              </w:rPr>
              <w:t>Ash-Lee Rantanen</w:t>
            </w:r>
            <w:r w:rsidR="001C1253" w:rsidRPr="004A27EF">
              <w:rPr>
                <w:color w:val="000000" w:themeColor="text1"/>
              </w:rPr>
              <w:t xml:space="preserve">, </w:t>
            </w:r>
            <w:r>
              <w:rPr>
                <w:color w:val="000000" w:themeColor="text1"/>
              </w:rPr>
              <w:t>Principal Policy Officer</w:t>
            </w:r>
          </w:p>
          <w:p w14:paraId="0C99A28C" w14:textId="182F26CA" w:rsidR="006928E8" w:rsidRPr="004A27EF" w:rsidRDefault="00C026A3" w:rsidP="0091089C">
            <w:pPr>
              <w:pStyle w:val="TableParagraph"/>
              <w:spacing w:before="120" w:after="120"/>
              <w:ind w:left="0"/>
              <w:rPr>
                <w:color w:val="000000" w:themeColor="text1"/>
              </w:rPr>
            </w:pPr>
            <w:hyperlink r:id="rId21" w:history="1">
              <w:r w:rsidR="00E07E6F" w:rsidRPr="00697D9E">
                <w:rPr>
                  <w:rStyle w:val="Hyperlink"/>
                </w:rPr>
                <w:t>ash-lee.rantanen@epw.qld.gov.au</w:t>
              </w:r>
            </w:hyperlink>
            <w:r w:rsidR="004A27EF">
              <w:rPr>
                <w:color w:val="0A0E10"/>
              </w:rPr>
              <w:t xml:space="preserve"> </w:t>
            </w:r>
            <w:r w:rsidR="0007366B">
              <w:rPr>
                <w:color w:val="0A0E10"/>
              </w:rPr>
              <w:t xml:space="preserve">Ph: </w:t>
            </w:r>
            <w:r w:rsidR="008326B4">
              <w:rPr>
                <w:color w:val="0A0E10"/>
              </w:rPr>
              <w:t>0448 809 575</w:t>
            </w:r>
          </w:p>
        </w:tc>
      </w:tr>
      <w:tr w:rsidR="004A7B77" w:rsidRPr="004A7B77" w14:paraId="0D948A0B" w14:textId="77777777" w:rsidTr="00FF1B6F">
        <w:trPr>
          <w:trHeight w:val="510"/>
        </w:trPr>
        <w:tc>
          <w:tcPr>
            <w:tcW w:w="1606" w:type="pct"/>
            <w:shd w:val="clear" w:color="auto" w:fill="E1F5F2" w:themeFill="accent6" w:themeFillTint="33"/>
          </w:tcPr>
          <w:p w14:paraId="08E2CA8B" w14:textId="1CAAE3E4" w:rsidR="004A7B77" w:rsidRPr="00066957" w:rsidRDefault="00FF1B6F" w:rsidP="00FF1B6F">
            <w:pPr>
              <w:pStyle w:val="TableParagraph"/>
              <w:spacing w:before="0"/>
              <w:ind w:left="0"/>
              <w:rPr>
                <w:noProof/>
                <w:color w:val="4A91C1" w:themeColor="accent3" w:themeShade="BF"/>
              </w:rPr>
            </w:pPr>
            <w:r w:rsidRPr="00066957">
              <w:rPr>
                <w:b/>
                <w:noProof/>
                <w:color w:val="0A0E10"/>
              </w:rPr>
              <w:drawing>
                <wp:inline distT="0" distB="0" distL="0" distR="0" wp14:anchorId="66A517BF" wp14:editId="62F575F9">
                  <wp:extent cx="230003" cy="230003"/>
                  <wp:effectExtent l="0" t="0" r="0" b="0"/>
                  <wp:docPr id="4" name="Graphic 4" descr="Wat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Watch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35298" cy="235298"/>
                          </a:xfrm>
                          <a:prstGeom prst="rect">
                            <a:avLst/>
                          </a:prstGeom>
                        </pic:spPr>
                      </pic:pic>
                    </a:graphicData>
                  </a:graphic>
                </wp:inline>
              </w:drawing>
            </w:r>
            <w:r w:rsidRPr="00066957">
              <w:rPr>
                <w:b/>
                <w:color w:val="0A0E10"/>
              </w:rPr>
              <w:t xml:space="preserve">  </w:t>
            </w:r>
            <w:r w:rsidR="004A7B77" w:rsidRPr="00066957">
              <w:rPr>
                <w:b/>
                <w:color w:val="0A0E10"/>
              </w:rPr>
              <w:t>Closing date</w:t>
            </w:r>
          </w:p>
        </w:tc>
        <w:tc>
          <w:tcPr>
            <w:tcW w:w="3394" w:type="pct"/>
            <w:shd w:val="clear" w:color="auto" w:fill="E1F5F2" w:themeFill="accent6" w:themeFillTint="33"/>
          </w:tcPr>
          <w:p w14:paraId="7F80DC68" w14:textId="4BA92029" w:rsidR="004A7B77" w:rsidRPr="004A27EF" w:rsidRDefault="002422B2" w:rsidP="004A7B77">
            <w:pPr>
              <w:pStyle w:val="TableParagraph"/>
              <w:spacing w:before="120" w:after="120"/>
              <w:ind w:left="0"/>
              <w:rPr>
                <w:color w:val="0A0E10"/>
              </w:rPr>
            </w:pPr>
            <w:r>
              <w:rPr>
                <w:color w:val="0A0E10"/>
              </w:rPr>
              <w:t>Tuesday,</w:t>
            </w:r>
            <w:r w:rsidR="00C026A3">
              <w:rPr>
                <w:color w:val="0A0E10"/>
              </w:rPr>
              <w:t xml:space="preserve"> 2</w:t>
            </w:r>
            <w:r>
              <w:rPr>
                <w:color w:val="0A0E10"/>
              </w:rPr>
              <w:t xml:space="preserve"> July 2024</w:t>
            </w:r>
            <w:r w:rsidR="00116A69" w:rsidRPr="004A27EF">
              <w:rPr>
                <w:color w:val="0A0E10"/>
              </w:rPr>
              <w:t xml:space="preserve"> </w:t>
            </w:r>
            <w:r w:rsidR="004A7B77" w:rsidRPr="004A27EF">
              <w:rPr>
                <w:b/>
                <w:bCs/>
                <w:color w:val="0A0E10"/>
              </w:rPr>
              <w:t>Job Reference no</w:t>
            </w:r>
            <w:r w:rsidR="0007366B">
              <w:rPr>
                <w:b/>
                <w:bCs/>
                <w:color w:val="0A0E10"/>
              </w:rPr>
              <w:t xml:space="preserve">. </w:t>
            </w:r>
            <w:r w:rsidR="0007366B" w:rsidRPr="0007366B">
              <w:rPr>
                <w:color w:val="0A0E10"/>
              </w:rPr>
              <w:t>QLD/572150/24</w:t>
            </w:r>
          </w:p>
        </w:tc>
      </w:tr>
    </w:tbl>
    <w:p w14:paraId="6619DA2A" w14:textId="3EB969FE" w:rsidR="00FC1D0D" w:rsidRPr="004A7B77" w:rsidRDefault="00FC1D0D" w:rsidP="008D0CE3">
      <w:pPr>
        <w:pStyle w:val="Heading3"/>
        <w:ind w:left="-567"/>
        <w:rPr>
          <w:rFonts w:cs="Arial"/>
          <w:sz w:val="36"/>
          <w:szCs w:val="36"/>
        </w:rPr>
      </w:pPr>
      <w:r w:rsidRPr="004A7B77">
        <w:rPr>
          <w:rFonts w:cs="Arial"/>
          <w:sz w:val="36"/>
          <w:szCs w:val="36"/>
        </w:rPr>
        <w:t xml:space="preserve">Why join the </w:t>
      </w:r>
      <w:r w:rsidR="00065ADF" w:rsidRPr="004A7B77">
        <w:rPr>
          <w:rFonts w:cs="Arial"/>
          <w:sz w:val="36"/>
          <w:szCs w:val="36"/>
        </w:rPr>
        <w:t>Department of Energy and Climate</w:t>
      </w:r>
      <w:r w:rsidRPr="004A7B77">
        <w:rPr>
          <w:rFonts w:cs="Arial"/>
          <w:sz w:val="36"/>
          <w:szCs w:val="36"/>
        </w:rPr>
        <w:t>?</w:t>
      </w:r>
      <w:r w:rsidR="004A7B77" w:rsidRPr="004A7B77">
        <w:rPr>
          <w:rFonts w:cs="Arial"/>
          <w:noProof/>
          <w:color w:val="0A0E10"/>
          <w:sz w:val="24"/>
        </w:rPr>
        <w:t xml:space="preserve"> </w:t>
      </w:r>
    </w:p>
    <w:p w14:paraId="048DDA7C" w14:textId="0213BA68" w:rsidR="00E2119C" w:rsidRDefault="00E2119C" w:rsidP="0091089C">
      <w:pPr>
        <w:spacing w:line="240" w:lineRule="auto"/>
        <w:ind w:left="-567" w:right="-22"/>
        <w:rPr>
          <w:sz w:val="22"/>
        </w:rPr>
      </w:pPr>
      <w:r w:rsidRPr="00A21FFD">
        <w:rPr>
          <w:sz w:val="22"/>
        </w:rPr>
        <w:t xml:space="preserve">At </w:t>
      </w:r>
      <w:r>
        <w:rPr>
          <w:sz w:val="22"/>
        </w:rPr>
        <w:t>the Department of Energy and Climate (DEC)</w:t>
      </w:r>
      <w:r w:rsidRPr="00A21FFD">
        <w:rPr>
          <w:sz w:val="22"/>
        </w:rPr>
        <w:t xml:space="preserve">, we </w:t>
      </w:r>
      <w:r>
        <w:rPr>
          <w:sz w:val="22"/>
        </w:rPr>
        <w:t>are driving energy and</w:t>
      </w:r>
      <w:r w:rsidRPr="00A21FFD">
        <w:rPr>
          <w:sz w:val="22"/>
        </w:rPr>
        <w:t xml:space="preserve"> </w:t>
      </w:r>
      <w:r>
        <w:rPr>
          <w:sz w:val="22"/>
        </w:rPr>
        <w:t>emissions transformation</w:t>
      </w:r>
      <w:r w:rsidR="005F0556">
        <w:rPr>
          <w:sz w:val="22"/>
        </w:rPr>
        <w:t xml:space="preserve"> and climate action</w:t>
      </w:r>
      <w:r>
        <w:rPr>
          <w:sz w:val="22"/>
        </w:rPr>
        <w:t xml:space="preserve"> for Queensland</w:t>
      </w:r>
      <w:r w:rsidR="005F0556">
        <w:rPr>
          <w:sz w:val="22"/>
        </w:rPr>
        <w:t>,</w:t>
      </w:r>
      <w:r>
        <w:rPr>
          <w:sz w:val="22"/>
        </w:rPr>
        <w:t xml:space="preserve"> and </w:t>
      </w:r>
      <w:r w:rsidR="005F0556">
        <w:rPr>
          <w:sz w:val="22"/>
        </w:rPr>
        <w:t>delivering nation-</w:t>
      </w:r>
      <w:r>
        <w:rPr>
          <w:sz w:val="22"/>
        </w:rPr>
        <w:t xml:space="preserve">leading government procurement. </w:t>
      </w:r>
    </w:p>
    <w:p w14:paraId="6325258F" w14:textId="70FF8F1B" w:rsidR="005F0556" w:rsidRDefault="005F0556" w:rsidP="0091089C">
      <w:pPr>
        <w:spacing w:line="240" w:lineRule="auto"/>
        <w:ind w:left="-567" w:right="-22"/>
        <w:rPr>
          <w:sz w:val="22"/>
          <w:lang w:eastAsia="en-AU"/>
        </w:rPr>
      </w:pPr>
      <w:r>
        <w:rPr>
          <w:sz w:val="22"/>
        </w:rPr>
        <w:t>We are achieving our vision of ‘powering today, securing tomorrow’ by working together to transform Queensland’s clean economy future through new energy, less carbon and more jobs.</w:t>
      </w:r>
    </w:p>
    <w:p w14:paraId="6A7D7CC9" w14:textId="7E281010" w:rsidR="00F42408" w:rsidRDefault="00E2119C" w:rsidP="0091089C">
      <w:pPr>
        <w:spacing w:line="240" w:lineRule="auto"/>
        <w:ind w:left="-567" w:right="-22"/>
        <w:rPr>
          <w:rFonts w:cs="Arial"/>
          <w:sz w:val="22"/>
          <w:lang w:eastAsia="en-AU"/>
        </w:rPr>
      </w:pPr>
      <w:r>
        <w:rPr>
          <w:rFonts w:cs="Arial"/>
          <w:sz w:val="22"/>
          <w:lang w:eastAsia="en-AU"/>
        </w:rPr>
        <w:t xml:space="preserve">We value and respect differences and the diversity of thought and experiences all our people bring.  We encourage applicants of all genders, ethnicities, ages, languages, sexual orientations, disabilities and family responsibilities to apply. </w:t>
      </w:r>
    </w:p>
    <w:p w14:paraId="7039A681" w14:textId="1B8C253E" w:rsidR="00FC1D0D" w:rsidRPr="00066957" w:rsidRDefault="000A7966" w:rsidP="0091089C">
      <w:pPr>
        <w:spacing w:line="240" w:lineRule="auto"/>
        <w:ind w:left="-567" w:right="-22"/>
        <w:rPr>
          <w:rFonts w:cs="Arial"/>
          <w:sz w:val="22"/>
          <w:lang w:eastAsia="en-AU"/>
        </w:rPr>
      </w:pPr>
      <w:r w:rsidRPr="00066957">
        <w:rPr>
          <w:rFonts w:cs="Arial"/>
          <w:sz w:val="22"/>
          <w:lang w:eastAsia="en-AU"/>
        </w:rPr>
        <w:t>Your employment experience will include flexible working options, competitive salary and benefits, generous leave entitlements and the chance to make a difference to Queenslanders.</w:t>
      </w:r>
    </w:p>
    <w:p w14:paraId="6EB5A96F" w14:textId="2308B617" w:rsidR="00FC1D0D" w:rsidRPr="00066957" w:rsidRDefault="00F42408" w:rsidP="0091089C">
      <w:pPr>
        <w:spacing w:after="0" w:line="240" w:lineRule="auto"/>
        <w:ind w:left="-567" w:right="-22"/>
        <w:rPr>
          <w:rFonts w:cs="Arial"/>
          <w:sz w:val="22"/>
        </w:rPr>
      </w:pPr>
      <w:r>
        <w:rPr>
          <w:rFonts w:cs="Arial"/>
          <w:sz w:val="22"/>
          <w:lang w:eastAsia="en-AU"/>
        </w:rPr>
        <w:t>Explore more about our department on</w:t>
      </w:r>
      <w:r w:rsidR="00FC1D0D" w:rsidRPr="00066957">
        <w:rPr>
          <w:rFonts w:cs="Arial"/>
          <w:sz w:val="22"/>
          <w:lang w:eastAsia="en-AU"/>
        </w:rPr>
        <w:t xml:space="preserve"> </w:t>
      </w:r>
      <w:hyperlink r:id="rId24" w:history="1">
        <w:r>
          <w:rPr>
            <w:rStyle w:val="Hyperlink"/>
            <w:rFonts w:cs="Arial"/>
            <w:color w:val="13578B"/>
            <w:sz w:val="22"/>
          </w:rPr>
          <w:t xml:space="preserve"> our website</w:t>
        </w:r>
      </w:hyperlink>
      <w:r w:rsidR="000A0F62" w:rsidRPr="00066957">
        <w:rPr>
          <w:rStyle w:val="Hyperlink"/>
          <w:rFonts w:cs="Arial"/>
          <w:color w:val="auto"/>
          <w:sz w:val="22"/>
          <w:u w:val="none"/>
        </w:rPr>
        <w:t xml:space="preserve"> </w:t>
      </w:r>
    </w:p>
    <w:p w14:paraId="079FFBAF" w14:textId="669981A2" w:rsidR="00884FC0" w:rsidRPr="004A7B77" w:rsidRDefault="00E2119C" w:rsidP="00E55B04">
      <w:pPr>
        <w:pStyle w:val="Heading2"/>
        <w:ind w:left="-567" w:right="-22"/>
        <w:rPr>
          <w:rFonts w:cs="Arial"/>
          <w:b/>
          <w:color w:val="415569"/>
          <w:sz w:val="36"/>
          <w:szCs w:val="36"/>
        </w:rPr>
      </w:pPr>
      <w:r>
        <w:rPr>
          <w:rFonts w:cs="Arial"/>
          <w:b/>
          <w:color w:val="415569"/>
          <w:sz w:val="36"/>
          <w:szCs w:val="36"/>
        </w:rPr>
        <w:t>Your</w:t>
      </w:r>
      <w:r w:rsidRPr="004A7B77">
        <w:rPr>
          <w:rFonts w:cs="Arial"/>
          <w:b/>
          <w:color w:val="415569"/>
          <w:sz w:val="36"/>
          <w:szCs w:val="36"/>
        </w:rPr>
        <w:t xml:space="preserve"> </w:t>
      </w:r>
      <w:r w:rsidR="00884FC0" w:rsidRPr="004A7B77">
        <w:rPr>
          <w:rFonts w:cs="Arial"/>
          <w:b/>
          <w:color w:val="415569"/>
          <w:sz w:val="36"/>
          <w:szCs w:val="36"/>
        </w:rPr>
        <w:t>role</w:t>
      </w:r>
    </w:p>
    <w:p w14:paraId="3478529D" w14:textId="1783101A" w:rsidR="00400108" w:rsidRDefault="00884FC0" w:rsidP="00884FC0">
      <w:pPr>
        <w:ind w:left="-567"/>
        <w:rPr>
          <w:rFonts w:cs="Arial"/>
          <w:sz w:val="22"/>
          <w:lang w:eastAsia="en-AU"/>
        </w:rPr>
      </w:pPr>
      <w:r w:rsidRPr="00066957">
        <w:rPr>
          <w:rFonts w:cs="Arial"/>
          <w:sz w:val="22"/>
          <w:lang w:eastAsia="en-AU"/>
        </w:rPr>
        <w:t xml:space="preserve">The </w:t>
      </w:r>
      <w:r w:rsidR="00C95E14">
        <w:rPr>
          <w:rFonts w:cs="Arial"/>
          <w:sz w:val="22"/>
          <w:lang w:eastAsia="en-AU"/>
        </w:rPr>
        <w:t>Transformation</w:t>
      </w:r>
      <w:r w:rsidRPr="00066957">
        <w:rPr>
          <w:rFonts w:cs="Arial"/>
          <w:sz w:val="22"/>
          <w:lang w:eastAsia="en-AU"/>
        </w:rPr>
        <w:t xml:space="preserve"> team within the Department of Energy and Climate </w:t>
      </w:r>
      <w:r w:rsidR="00400108" w:rsidRPr="00400108">
        <w:rPr>
          <w:rFonts w:cs="Arial"/>
          <w:sz w:val="22"/>
          <w:lang w:eastAsia="en-AU"/>
        </w:rPr>
        <w:t>contribute</w:t>
      </w:r>
      <w:r w:rsidR="00862E63">
        <w:rPr>
          <w:rFonts w:cs="Arial"/>
          <w:sz w:val="22"/>
          <w:lang w:eastAsia="en-AU"/>
        </w:rPr>
        <w:t>s</w:t>
      </w:r>
      <w:r w:rsidR="00400108" w:rsidRPr="00400108">
        <w:rPr>
          <w:rFonts w:cs="Arial"/>
          <w:sz w:val="22"/>
          <w:lang w:eastAsia="en-AU"/>
        </w:rPr>
        <w:t xml:space="preserve"> to the Queensland Government’s commitment to </w:t>
      </w:r>
      <w:r w:rsidR="00D77538">
        <w:rPr>
          <w:rFonts w:cs="Arial"/>
          <w:sz w:val="22"/>
          <w:lang w:eastAsia="en-AU"/>
        </w:rPr>
        <w:t>provide clean, reliable and affordable power for generations</w:t>
      </w:r>
      <w:r w:rsidR="00400108" w:rsidRPr="00400108">
        <w:rPr>
          <w:rFonts w:cs="Arial"/>
          <w:sz w:val="22"/>
          <w:lang w:eastAsia="en-AU"/>
        </w:rPr>
        <w:t xml:space="preserve">. </w:t>
      </w:r>
    </w:p>
    <w:p w14:paraId="2E135D50" w14:textId="6EF2DC54" w:rsidR="00D77538" w:rsidRDefault="007B6492" w:rsidP="00400108">
      <w:pPr>
        <w:ind w:left="-567"/>
        <w:rPr>
          <w:rFonts w:cs="Arial"/>
          <w:sz w:val="22"/>
          <w:lang w:eastAsia="en-AU"/>
        </w:rPr>
      </w:pPr>
      <w:r>
        <w:rPr>
          <w:rFonts w:cs="Arial"/>
          <w:sz w:val="22"/>
          <w:lang w:eastAsia="en-AU"/>
        </w:rPr>
        <w:t xml:space="preserve">As a key member of the team, you will </w:t>
      </w:r>
      <w:r w:rsidR="00D77538">
        <w:rPr>
          <w:rFonts w:cs="Arial"/>
          <w:sz w:val="22"/>
          <w:lang w:eastAsia="en-AU"/>
        </w:rPr>
        <w:t xml:space="preserve">be responsible for playing a key role in supporting Queensland achieving its renewable energy targets and delivery of the Queensland Energy and Jobs Plan. You will be responsible for providing </w:t>
      </w:r>
      <w:r w:rsidR="00400108" w:rsidRPr="00400108">
        <w:rPr>
          <w:rFonts w:cs="Arial"/>
          <w:sz w:val="22"/>
          <w:lang w:eastAsia="en-AU"/>
        </w:rPr>
        <w:t xml:space="preserve">high level advice and leadership </w:t>
      </w:r>
      <w:r w:rsidR="00D77538">
        <w:rPr>
          <w:rFonts w:cs="Arial"/>
          <w:sz w:val="22"/>
          <w:lang w:eastAsia="en-AU"/>
        </w:rPr>
        <w:t xml:space="preserve">on Queensland’s energy transformation, </w:t>
      </w:r>
      <w:r w:rsidR="00617548">
        <w:rPr>
          <w:rFonts w:cs="Arial"/>
          <w:sz w:val="22"/>
          <w:lang w:eastAsia="en-AU"/>
        </w:rPr>
        <w:t xml:space="preserve">including </w:t>
      </w:r>
      <w:r w:rsidR="00D77538">
        <w:rPr>
          <w:rFonts w:cs="Arial"/>
          <w:sz w:val="22"/>
          <w:lang w:eastAsia="en-AU"/>
        </w:rPr>
        <w:t xml:space="preserve">supporting the </w:t>
      </w:r>
      <w:r w:rsidR="00617548">
        <w:rPr>
          <w:rFonts w:cs="Arial"/>
          <w:sz w:val="22"/>
          <w:lang w:eastAsia="en-AU"/>
        </w:rPr>
        <w:t>review and updat</w:t>
      </w:r>
      <w:r w:rsidR="00D77538">
        <w:rPr>
          <w:rFonts w:cs="Arial"/>
          <w:sz w:val="22"/>
          <w:lang w:eastAsia="en-AU"/>
        </w:rPr>
        <w:t xml:space="preserve">e of </w:t>
      </w:r>
      <w:r w:rsidR="00617548">
        <w:rPr>
          <w:rFonts w:cs="Arial"/>
          <w:sz w:val="22"/>
          <w:lang w:eastAsia="en-AU"/>
        </w:rPr>
        <w:t>the optimal infrastructure pathway</w:t>
      </w:r>
      <w:r w:rsidR="00D77538">
        <w:rPr>
          <w:rFonts w:cs="Arial"/>
          <w:sz w:val="22"/>
          <w:lang w:eastAsia="en-AU"/>
        </w:rPr>
        <w:t xml:space="preserve"> in the Infrastructure </w:t>
      </w:r>
      <w:r w:rsidR="00D77538">
        <w:rPr>
          <w:rFonts w:cs="Arial"/>
          <w:sz w:val="22"/>
          <w:lang w:eastAsia="en-AU"/>
        </w:rPr>
        <w:lastRenderedPageBreak/>
        <w:t>Blueprint</w:t>
      </w:r>
      <w:r w:rsidR="00617548">
        <w:rPr>
          <w:rFonts w:cs="Arial"/>
          <w:sz w:val="22"/>
          <w:lang w:eastAsia="en-AU"/>
        </w:rPr>
        <w:t xml:space="preserve"> </w:t>
      </w:r>
      <w:r w:rsidR="00D77538">
        <w:rPr>
          <w:rFonts w:cs="Arial"/>
          <w:sz w:val="22"/>
          <w:lang w:eastAsia="en-AU"/>
        </w:rPr>
        <w:t xml:space="preserve">for Queensland </w:t>
      </w:r>
      <w:r w:rsidR="00617548">
        <w:rPr>
          <w:rFonts w:cs="Arial"/>
          <w:sz w:val="22"/>
          <w:lang w:eastAsia="en-AU"/>
        </w:rPr>
        <w:t xml:space="preserve">to decarbonise </w:t>
      </w:r>
      <w:r w:rsidR="00D77538">
        <w:rPr>
          <w:rFonts w:cs="Arial"/>
          <w:sz w:val="22"/>
          <w:lang w:eastAsia="en-AU"/>
        </w:rPr>
        <w:t>its</w:t>
      </w:r>
      <w:r w:rsidR="00617548">
        <w:rPr>
          <w:rFonts w:cs="Arial"/>
          <w:sz w:val="22"/>
          <w:lang w:eastAsia="en-AU"/>
        </w:rPr>
        <w:t xml:space="preserve"> electricity system</w:t>
      </w:r>
      <w:r w:rsidR="00D77538">
        <w:rPr>
          <w:rFonts w:cs="Arial"/>
          <w:sz w:val="22"/>
          <w:lang w:eastAsia="en-AU"/>
        </w:rPr>
        <w:t>. You</w:t>
      </w:r>
      <w:r w:rsidR="008326B4">
        <w:rPr>
          <w:rFonts w:cs="Arial"/>
          <w:sz w:val="22"/>
          <w:lang w:eastAsia="en-AU"/>
        </w:rPr>
        <w:t>r</w:t>
      </w:r>
      <w:r w:rsidR="00D77538">
        <w:rPr>
          <w:rFonts w:cs="Arial"/>
          <w:sz w:val="22"/>
          <w:lang w:eastAsia="en-AU"/>
        </w:rPr>
        <w:t xml:space="preserve"> role will also support the management and operation of new</w:t>
      </w:r>
      <w:r w:rsidR="00617548">
        <w:rPr>
          <w:rFonts w:cs="Arial"/>
          <w:sz w:val="22"/>
          <w:lang w:eastAsia="en-AU"/>
        </w:rPr>
        <w:t xml:space="preserve"> key governance and advisory bodies for a smooth</w:t>
      </w:r>
      <w:r w:rsidR="00D77538">
        <w:rPr>
          <w:rFonts w:cs="Arial"/>
          <w:sz w:val="22"/>
          <w:lang w:eastAsia="en-AU"/>
        </w:rPr>
        <w:t>,</w:t>
      </w:r>
      <w:r w:rsidR="00617548">
        <w:rPr>
          <w:rFonts w:cs="Arial"/>
          <w:sz w:val="22"/>
          <w:lang w:eastAsia="en-AU"/>
        </w:rPr>
        <w:t xml:space="preserve"> coordinated energy transformation. </w:t>
      </w:r>
    </w:p>
    <w:p w14:paraId="67B2C929" w14:textId="1CB8CD63" w:rsidR="00884FC0" w:rsidRDefault="00E2119C" w:rsidP="0089051D">
      <w:pPr>
        <w:ind w:left="-567"/>
        <w:rPr>
          <w:rFonts w:cs="Arial"/>
          <w:b/>
          <w:color w:val="415569"/>
          <w:sz w:val="24"/>
          <w:szCs w:val="24"/>
        </w:rPr>
      </w:pPr>
      <w:r>
        <w:rPr>
          <w:rFonts w:cs="Arial"/>
          <w:b/>
          <w:color w:val="415569"/>
          <w:sz w:val="24"/>
          <w:szCs w:val="24"/>
        </w:rPr>
        <w:t>Your</w:t>
      </w:r>
      <w:r w:rsidRPr="004A7B77">
        <w:rPr>
          <w:rFonts w:cs="Arial"/>
          <w:b/>
          <w:color w:val="415569"/>
          <w:sz w:val="24"/>
          <w:szCs w:val="24"/>
        </w:rPr>
        <w:t xml:space="preserve"> </w:t>
      </w:r>
      <w:r w:rsidR="00884FC0" w:rsidRPr="004A7B77">
        <w:rPr>
          <w:rFonts w:cs="Arial"/>
          <w:b/>
          <w:color w:val="415569"/>
          <w:sz w:val="24"/>
          <w:szCs w:val="24"/>
        </w:rPr>
        <w:t xml:space="preserve">responsibilities </w:t>
      </w:r>
    </w:p>
    <w:p w14:paraId="2385754A" w14:textId="36800907" w:rsidR="00066957" w:rsidRPr="00066957" w:rsidRDefault="00066957" w:rsidP="00066957">
      <w:pPr>
        <w:spacing w:line="259" w:lineRule="auto"/>
        <w:ind w:left="-567"/>
        <w:rPr>
          <w:rFonts w:cs="Arial"/>
          <w:sz w:val="22"/>
          <w:lang w:eastAsia="en-AU"/>
        </w:rPr>
      </w:pPr>
      <w:r w:rsidRPr="00066957">
        <w:rPr>
          <w:rFonts w:cs="Arial"/>
          <w:sz w:val="22"/>
          <w:lang w:eastAsia="en-AU"/>
        </w:rPr>
        <w:t xml:space="preserve">As the </w:t>
      </w:r>
      <w:r w:rsidR="00C95E14">
        <w:rPr>
          <w:rFonts w:cs="Arial"/>
          <w:sz w:val="22"/>
          <w:lang w:eastAsia="en-AU"/>
        </w:rPr>
        <w:t>Senior Policy Officer</w:t>
      </w:r>
      <w:r w:rsidRPr="00066957">
        <w:rPr>
          <w:rFonts w:cs="Arial"/>
          <w:sz w:val="22"/>
          <w:lang w:eastAsia="en-AU"/>
        </w:rPr>
        <w:t>, you will be responsible for:</w:t>
      </w:r>
    </w:p>
    <w:p w14:paraId="7CD6D0F7" w14:textId="77777777" w:rsidR="00C95E14" w:rsidRPr="00C95E14" w:rsidRDefault="00C95E14" w:rsidP="00C95E14">
      <w:pPr>
        <w:numPr>
          <w:ilvl w:val="0"/>
          <w:numId w:val="46"/>
        </w:numPr>
        <w:spacing w:after="120" w:line="240" w:lineRule="auto"/>
        <w:ind w:left="142" w:hanging="568"/>
        <w:rPr>
          <w:rFonts w:eastAsiaTheme="minorEastAsia"/>
          <w:noProof/>
          <w:sz w:val="22"/>
        </w:rPr>
      </w:pPr>
      <w:bookmarkStart w:id="1" w:name="_Hlk71791892"/>
      <w:r w:rsidRPr="00C95E14">
        <w:rPr>
          <w:rFonts w:eastAsiaTheme="minorEastAsia"/>
          <w:noProof/>
          <w:sz w:val="22"/>
        </w:rPr>
        <w:t>Research, analyse and advise on complex policy and regulatory issues relating to the energy sector.</w:t>
      </w:r>
    </w:p>
    <w:p w14:paraId="581B87CB" w14:textId="77777777" w:rsidR="00C95E14" w:rsidRPr="00C95E14" w:rsidRDefault="00C95E14" w:rsidP="00C95E14">
      <w:pPr>
        <w:numPr>
          <w:ilvl w:val="0"/>
          <w:numId w:val="46"/>
        </w:numPr>
        <w:spacing w:after="120" w:line="240" w:lineRule="auto"/>
        <w:ind w:left="142" w:hanging="568"/>
        <w:rPr>
          <w:rFonts w:eastAsiaTheme="minorEastAsia"/>
          <w:noProof/>
          <w:sz w:val="22"/>
        </w:rPr>
      </w:pPr>
      <w:r w:rsidRPr="00C95E14">
        <w:rPr>
          <w:rFonts w:eastAsiaTheme="minorEastAsia"/>
          <w:noProof/>
          <w:sz w:val="22"/>
        </w:rPr>
        <w:t>Prepare, as directed, comprehensive, accurate and timely deliverables, such as briefing notes, submissions, presentations, speeches, publications, reports and correspondence.</w:t>
      </w:r>
    </w:p>
    <w:p w14:paraId="33355E86" w14:textId="77777777" w:rsidR="00C95E14" w:rsidRPr="00C95E14" w:rsidRDefault="00C95E14" w:rsidP="00C95E14">
      <w:pPr>
        <w:numPr>
          <w:ilvl w:val="0"/>
          <w:numId w:val="46"/>
        </w:numPr>
        <w:spacing w:after="120" w:line="240" w:lineRule="auto"/>
        <w:ind w:left="142" w:hanging="568"/>
        <w:rPr>
          <w:rFonts w:eastAsiaTheme="minorEastAsia"/>
          <w:noProof/>
          <w:sz w:val="22"/>
        </w:rPr>
      </w:pPr>
      <w:r w:rsidRPr="00C95E14">
        <w:rPr>
          <w:rFonts w:eastAsiaTheme="minorEastAsia"/>
          <w:noProof/>
          <w:sz w:val="22"/>
        </w:rPr>
        <w:t>Liaise, consult and negotiate with other State Government and Commonwealth agencies, Government-owned corporations, market and regulatory entities, energy customers and representative bodies.</w:t>
      </w:r>
    </w:p>
    <w:p w14:paraId="2178041D" w14:textId="2642C694" w:rsidR="00C95E14" w:rsidRPr="00C95E14" w:rsidRDefault="00C95E14" w:rsidP="00C95E14">
      <w:pPr>
        <w:numPr>
          <w:ilvl w:val="0"/>
          <w:numId w:val="46"/>
        </w:numPr>
        <w:spacing w:after="120" w:line="240" w:lineRule="auto"/>
        <w:ind w:left="142" w:hanging="568"/>
        <w:rPr>
          <w:rFonts w:eastAsiaTheme="minorEastAsia"/>
          <w:noProof/>
          <w:sz w:val="22"/>
        </w:rPr>
      </w:pPr>
      <w:r w:rsidRPr="00C95E14">
        <w:rPr>
          <w:rFonts w:eastAsiaTheme="minorEastAsia"/>
          <w:noProof/>
          <w:sz w:val="22"/>
        </w:rPr>
        <w:t xml:space="preserve">Support the effective </w:t>
      </w:r>
      <w:r w:rsidR="00617548">
        <w:rPr>
          <w:rFonts w:eastAsiaTheme="minorEastAsia"/>
          <w:noProof/>
          <w:sz w:val="22"/>
        </w:rPr>
        <w:t xml:space="preserve">policy development </w:t>
      </w:r>
      <w:r w:rsidRPr="00C95E14">
        <w:rPr>
          <w:rFonts w:eastAsiaTheme="minorEastAsia"/>
          <w:noProof/>
          <w:sz w:val="22"/>
        </w:rPr>
        <w:t xml:space="preserve">through scoping and planning, establishing </w:t>
      </w:r>
      <w:r w:rsidR="00617548">
        <w:rPr>
          <w:rFonts w:eastAsiaTheme="minorEastAsia"/>
          <w:noProof/>
          <w:sz w:val="22"/>
        </w:rPr>
        <w:t>implementation</w:t>
      </w:r>
      <w:r w:rsidR="00617548" w:rsidRPr="00C95E14">
        <w:rPr>
          <w:rFonts w:eastAsiaTheme="minorEastAsia"/>
          <w:noProof/>
          <w:sz w:val="22"/>
        </w:rPr>
        <w:t xml:space="preserve"> </w:t>
      </w:r>
      <w:r w:rsidRPr="00C95E14">
        <w:rPr>
          <w:rFonts w:eastAsiaTheme="minorEastAsia"/>
          <w:noProof/>
          <w:sz w:val="22"/>
        </w:rPr>
        <w:t>arrangements, managing allocated resources and developing future work</w:t>
      </w:r>
      <w:r w:rsidR="007F0D48">
        <w:rPr>
          <w:rFonts w:eastAsiaTheme="minorEastAsia"/>
          <w:noProof/>
          <w:sz w:val="22"/>
        </w:rPr>
        <w:t xml:space="preserve"> or reform</w:t>
      </w:r>
      <w:r w:rsidRPr="00C95E14">
        <w:rPr>
          <w:rFonts w:eastAsiaTheme="minorEastAsia"/>
          <w:noProof/>
          <w:sz w:val="22"/>
        </w:rPr>
        <w:t xml:space="preserve"> programs.</w:t>
      </w:r>
    </w:p>
    <w:p w14:paraId="14428050" w14:textId="77777777" w:rsidR="00C95E14" w:rsidRPr="00C95E14" w:rsidRDefault="00C95E14" w:rsidP="00C95E14">
      <w:pPr>
        <w:numPr>
          <w:ilvl w:val="0"/>
          <w:numId w:val="46"/>
        </w:numPr>
        <w:spacing w:after="120" w:line="240" w:lineRule="auto"/>
        <w:ind w:left="142" w:hanging="568"/>
        <w:rPr>
          <w:rFonts w:eastAsiaTheme="minorEastAsia"/>
          <w:noProof/>
          <w:sz w:val="22"/>
        </w:rPr>
      </w:pPr>
      <w:r w:rsidRPr="00C95E14">
        <w:rPr>
          <w:rFonts w:eastAsiaTheme="minorEastAsia"/>
          <w:noProof/>
          <w:sz w:val="22"/>
        </w:rPr>
        <w:t>Exercise judgement to effectively manage competing priorities while working collaboratively with colleagues, or individually, to deliver workloads on time and which meet customer’s expectations.</w:t>
      </w:r>
    </w:p>
    <w:p w14:paraId="5641443E" w14:textId="77777777" w:rsidR="00C95E14" w:rsidRPr="00C95E14" w:rsidRDefault="00C95E14" w:rsidP="00C95E14">
      <w:pPr>
        <w:numPr>
          <w:ilvl w:val="0"/>
          <w:numId w:val="46"/>
        </w:numPr>
        <w:spacing w:after="120" w:line="240" w:lineRule="auto"/>
        <w:ind w:left="142" w:hanging="568"/>
        <w:rPr>
          <w:rFonts w:eastAsiaTheme="minorEastAsia"/>
          <w:noProof/>
          <w:sz w:val="22"/>
        </w:rPr>
      </w:pPr>
      <w:r w:rsidRPr="00C95E14">
        <w:rPr>
          <w:rFonts w:eastAsiaTheme="minorEastAsia"/>
          <w:noProof/>
          <w:sz w:val="22"/>
        </w:rPr>
        <w:t>Contribute to a positive and effective team culture by participating in work area goal-setting, service improvement and other Unit/Divisional activities.</w:t>
      </w:r>
    </w:p>
    <w:p w14:paraId="20E3EDCB" w14:textId="77777777" w:rsidR="00C95E14" w:rsidRPr="00C95E14" w:rsidRDefault="00C95E14" w:rsidP="00C95E14">
      <w:pPr>
        <w:numPr>
          <w:ilvl w:val="0"/>
          <w:numId w:val="46"/>
        </w:numPr>
        <w:spacing w:after="120" w:line="240" w:lineRule="auto"/>
        <w:ind w:left="142" w:hanging="568"/>
        <w:rPr>
          <w:rFonts w:eastAsiaTheme="minorEastAsia"/>
          <w:noProof/>
          <w:sz w:val="22"/>
        </w:rPr>
      </w:pPr>
      <w:r w:rsidRPr="00C95E14">
        <w:rPr>
          <w:rFonts w:eastAsiaTheme="minorEastAsia"/>
          <w:noProof/>
          <w:sz w:val="22"/>
        </w:rPr>
        <w:t>Develop and maintain strong working relationships with key stakeholders both internal and external to Government.</w:t>
      </w:r>
    </w:p>
    <w:p w14:paraId="63265478" w14:textId="77777777" w:rsidR="00C95E14" w:rsidRPr="00C95E14" w:rsidRDefault="00C95E14" w:rsidP="00C95E14">
      <w:pPr>
        <w:numPr>
          <w:ilvl w:val="0"/>
          <w:numId w:val="46"/>
        </w:numPr>
        <w:spacing w:after="120" w:line="240" w:lineRule="auto"/>
        <w:ind w:left="142" w:hanging="568"/>
        <w:rPr>
          <w:rFonts w:eastAsiaTheme="minorEastAsia"/>
          <w:noProof/>
          <w:sz w:val="22"/>
        </w:rPr>
      </w:pPr>
      <w:r w:rsidRPr="00C95E14">
        <w:rPr>
          <w:rFonts w:eastAsiaTheme="minorEastAsia"/>
          <w:noProof/>
          <w:sz w:val="22"/>
        </w:rPr>
        <w:t>Other tasks as directed. </w:t>
      </w:r>
    </w:p>
    <w:bookmarkEnd w:id="1"/>
    <w:p w14:paraId="726419EC" w14:textId="18DD50BF" w:rsidR="00A118A2" w:rsidRPr="00666244" w:rsidRDefault="00A118A2" w:rsidP="00666244">
      <w:pPr>
        <w:pStyle w:val="bullet"/>
        <w:numPr>
          <w:ilvl w:val="0"/>
          <w:numId w:val="0"/>
        </w:numPr>
        <w:spacing w:before="120" w:line="240" w:lineRule="auto"/>
        <w:ind w:left="-567" w:right="-22"/>
        <w:rPr>
          <w:rFonts w:eastAsiaTheme="majorEastAsia" w:cs="Arial"/>
          <w:b/>
          <w:color w:val="415569"/>
          <w:sz w:val="36"/>
          <w:szCs w:val="36"/>
        </w:rPr>
      </w:pPr>
      <w:r w:rsidRPr="00666244">
        <w:rPr>
          <w:rFonts w:eastAsiaTheme="majorEastAsia" w:cs="Arial"/>
          <w:b/>
          <w:color w:val="415569"/>
          <w:sz w:val="36"/>
          <w:szCs w:val="36"/>
        </w:rPr>
        <w:t>About you</w:t>
      </w:r>
    </w:p>
    <w:p w14:paraId="6B3CC1A2" w14:textId="77777777" w:rsidR="007E4A14" w:rsidRPr="003F5B22" w:rsidRDefault="00066957" w:rsidP="007E4A14">
      <w:pPr>
        <w:pStyle w:val="Paragraph"/>
        <w:ind w:left="-567" w:right="119"/>
        <w:rPr>
          <w:rFonts w:eastAsiaTheme="minorHAnsi" w:cstheme="minorBidi"/>
          <w:color w:val="auto"/>
          <w:sz w:val="22"/>
          <w:szCs w:val="22"/>
          <w:lang w:eastAsia="en-AU"/>
        </w:rPr>
      </w:pPr>
      <w:r w:rsidRPr="00EE6CBD">
        <w:rPr>
          <w:rFonts w:eastAsiaTheme="minorHAnsi" w:cstheme="minorBidi"/>
          <w:color w:val="auto"/>
          <w:sz w:val="22"/>
          <w:szCs w:val="22"/>
          <w:lang w:eastAsia="en-AU"/>
        </w:rPr>
        <w:t xml:space="preserve">We recognise and celebrate that everyone is unique </w:t>
      </w:r>
      <w:r w:rsidR="007E4A14" w:rsidRPr="003F5B22">
        <w:rPr>
          <w:rFonts w:eastAsiaTheme="minorHAnsi" w:cstheme="minorBidi"/>
          <w:color w:val="auto"/>
          <w:sz w:val="22"/>
          <w:szCs w:val="22"/>
          <w:lang w:eastAsia="en-AU"/>
        </w:rPr>
        <w:t xml:space="preserve">and we are looking to find the </w:t>
      </w:r>
      <w:hyperlink r:id="rId25" w:anchor="ch.3-pt.4" w:history="1">
        <w:r w:rsidR="007E4A14" w:rsidRPr="003F5B22">
          <w:rPr>
            <w:rFonts w:eastAsiaTheme="minorHAnsi" w:cstheme="minorBidi"/>
            <w:color w:val="13578B"/>
            <w:sz w:val="22"/>
            <w:szCs w:val="22"/>
            <w:u w:val="single"/>
          </w:rPr>
          <w:t>eligible person</w:t>
        </w:r>
      </w:hyperlink>
      <w:r w:rsidR="007E4A14" w:rsidRPr="003F5B22">
        <w:rPr>
          <w:rFonts w:eastAsiaTheme="minorHAnsi" w:cstheme="minorBidi"/>
          <w:color w:val="auto"/>
          <w:sz w:val="22"/>
          <w:szCs w:val="22"/>
        </w:rPr>
        <w:t xml:space="preserve"> </w:t>
      </w:r>
      <w:r w:rsidR="007E4A14" w:rsidRPr="003F5B22">
        <w:rPr>
          <w:rFonts w:eastAsiaTheme="minorHAnsi" w:cstheme="minorBidi"/>
          <w:color w:val="auto"/>
          <w:sz w:val="22"/>
          <w:szCs w:val="22"/>
          <w:lang w:eastAsia="en-AU"/>
        </w:rPr>
        <w:t xml:space="preserve">best suited to the role. </w:t>
      </w:r>
    </w:p>
    <w:p w14:paraId="14DD63E8" w14:textId="77777777" w:rsidR="007E4A14" w:rsidRPr="003F5B22" w:rsidRDefault="007E4A14" w:rsidP="007E4A14">
      <w:pPr>
        <w:pStyle w:val="Paragraph"/>
        <w:ind w:left="-567" w:right="119"/>
        <w:rPr>
          <w:rFonts w:eastAsiaTheme="minorHAnsi" w:cstheme="minorBidi"/>
          <w:color w:val="auto"/>
          <w:sz w:val="22"/>
          <w:szCs w:val="22"/>
          <w:lang w:eastAsia="en-AU"/>
        </w:rPr>
      </w:pPr>
      <w:r w:rsidRPr="003F5B22">
        <w:rPr>
          <w:rFonts w:eastAsiaTheme="minorHAnsi" w:cstheme="minorBidi"/>
          <w:color w:val="auto"/>
          <w:sz w:val="22"/>
          <w:szCs w:val="22"/>
          <w:lang w:eastAsia="en-AU"/>
        </w:rPr>
        <w:t>In deciding who is best suited to this role, we may consider:</w:t>
      </w:r>
    </w:p>
    <w:p w14:paraId="0C4E7F18" w14:textId="77777777" w:rsidR="007E4A14" w:rsidRPr="003F5B22" w:rsidRDefault="007E4A14" w:rsidP="007E4A14">
      <w:pPr>
        <w:pStyle w:val="bullet"/>
        <w:numPr>
          <w:ilvl w:val="0"/>
          <w:numId w:val="20"/>
        </w:numPr>
        <w:spacing w:before="120" w:line="240" w:lineRule="auto"/>
        <w:ind w:left="-142" w:right="-22"/>
        <w:rPr>
          <w:rFonts w:cs="Arial"/>
          <w:sz w:val="22"/>
          <w:szCs w:val="22"/>
        </w:rPr>
      </w:pPr>
      <w:r w:rsidRPr="003F5B22">
        <w:rPr>
          <w:rFonts w:eastAsiaTheme="minorHAnsi"/>
          <w:sz w:val="22"/>
          <w:szCs w:val="22"/>
          <w:lang w:eastAsia="en-AU"/>
        </w:rPr>
        <w:t>the skills, experience, qualifications, knowledge and behaviours/personal qualities that you would bring to the role</w:t>
      </w:r>
    </w:p>
    <w:p w14:paraId="3A6E7DF5" w14:textId="77777777" w:rsidR="007E4A14" w:rsidRPr="003F5B22" w:rsidRDefault="007E4A14" w:rsidP="007E4A14">
      <w:pPr>
        <w:pStyle w:val="bullet"/>
        <w:numPr>
          <w:ilvl w:val="0"/>
          <w:numId w:val="20"/>
        </w:numPr>
        <w:spacing w:before="120" w:line="240" w:lineRule="auto"/>
        <w:ind w:left="-142" w:right="-22"/>
        <w:rPr>
          <w:rFonts w:cs="Arial"/>
          <w:sz w:val="22"/>
          <w:szCs w:val="22"/>
        </w:rPr>
      </w:pPr>
      <w:r w:rsidRPr="003F5B22">
        <w:rPr>
          <w:rFonts w:eastAsiaTheme="minorHAnsi"/>
          <w:sz w:val="22"/>
          <w:szCs w:val="22"/>
          <w:lang w:eastAsia="en-AU"/>
        </w:rPr>
        <w:t>your potential to make a future contribution to the department (including the extent to which you have the potential for development)</w:t>
      </w:r>
    </w:p>
    <w:p w14:paraId="3BE2E95C" w14:textId="77777777" w:rsidR="007E4A14" w:rsidRPr="003F5B22" w:rsidRDefault="007E4A14" w:rsidP="007E4A14">
      <w:pPr>
        <w:pStyle w:val="bullet"/>
        <w:numPr>
          <w:ilvl w:val="0"/>
          <w:numId w:val="20"/>
        </w:numPr>
        <w:spacing w:before="120" w:line="240" w:lineRule="auto"/>
        <w:ind w:left="-142" w:right="-22"/>
        <w:rPr>
          <w:rStyle w:val="Hyperlink"/>
          <w:rFonts w:cs="Arial"/>
          <w:color w:val="auto"/>
          <w:sz w:val="22"/>
          <w:szCs w:val="22"/>
          <w:u w:val="none"/>
        </w:rPr>
      </w:pPr>
      <w:r w:rsidRPr="003F5B22">
        <w:rPr>
          <w:rFonts w:eastAsiaTheme="minorHAnsi"/>
          <w:sz w:val="22"/>
          <w:szCs w:val="22"/>
          <w:lang w:eastAsia="en-AU"/>
        </w:rPr>
        <w:t xml:space="preserve">how you may contribute to the department’s </w:t>
      </w:r>
      <w:hyperlink r:id="rId26" w:history="1">
        <w:r w:rsidRPr="003F5B22">
          <w:rPr>
            <w:rStyle w:val="Hyperlink"/>
            <w:rFonts w:cs="Arial"/>
            <w:color w:val="13578B"/>
            <w:sz w:val="22"/>
            <w:szCs w:val="22"/>
          </w:rPr>
          <w:t>workforce diversity objectives</w:t>
        </w:r>
      </w:hyperlink>
      <w:r w:rsidRPr="003F5B22">
        <w:rPr>
          <w:rStyle w:val="Hyperlink"/>
          <w:rFonts w:cs="Arial"/>
          <w:color w:val="13578B"/>
          <w:sz w:val="22"/>
          <w:szCs w:val="22"/>
        </w:rPr>
        <w:t>.</w:t>
      </w:r>
    </w:p>
    <w:p w14:paraId="384EC84C" w14:textId="77777777" w:rsidR="00066957" w:rsidRDefault="00066957" w:rsidP="00066957">
      <w:pPr>
        <w:pStyle w:val="Paragraph"/>
        <w:ind w:left="-567" w:right="119"/>
        <w:rPr>
          <w:rFonts w:eastAsiaTheme="minorHAnsi" w:cstheme="minorBidi"/>
          <w:color w:val="auto"/>
          <w:sz w:val="22"/>
          <w:szCs w:val="22"/>
          <w:lang w:eastAsia="en-AU"/>
        </w:rPr>
      </w:pPr>
      <w:r w:rsidRPr="00EE6CBD">
        <w:rPr>
          <w:rFonts w:eastAsiaTheme="minorHAnsi" w:cstheme="minorBidi"/>
          <w:color w:val="auto"/>
          <w:sz w:val="22"/>
          <w:szCs w:val="22"/>
          <w:lang w:eastAsia="en-AU"/>
        </w:rPr>
        <w:t>To thrive in this role, you will need to demonstrate the following</w:t>
      </w:r>
      <w:r>
        <w:rPr>
          <w:rFonts w:eastAsiaTheme="minorHAnsi" w:cstheme="minorBidi"/>
          <w:color w:val="auto"/>
          <w:sz w:val="22"/>
          <w:szCs w:val="22"/>
          <w:lang w:eastAsia="en-AU"/>
        </w:rPr>
        <w:t>:</w:t>
      </w:r>
    </w:p>
    <w:p w14:paraId="76055A97" w14:textId="77777777" w:rsidR="00400108" w:rsidRPr="00C251CA" w:rsidRDefault="00400108" w:rsidP="00C251CA">
      <w:pPr>
        <w:pStyle w:val="bullet"/>
        <w:numPr>
          <w:ilvl w:val="0"/>
          <w:numId w:val="48"/>
        </w:numPr>
        <w:spacing w:before="120" w:line="240" w:lineRule="auto"/>
        <w:ind w:left="-142" w:right="-23" w:hanging="357"/>
        <w:rPr>
          <w:rFonts w:cs="Arial"/>
          <w:sz w:val="22"/>
          <w:szCs w:val="22"/>
        </w:rPr>
      </w:pPr>
      <w:r w:rsidRPr="00C251CA">
        <w:rPr>
          <w:rFonts w:cs="Arial"/>
          <w:sz w:val="22"/>
          <w:szCs w:val="22"/>
        </w:rPr>
        <w:t>Analyses issues in a critical and insightful manner, adapts to change requirements and develops prompt, considered responses.</w:t>
      </w:r>
    </w:p>
    <w:p w14:paraId="737EBD99" w14:textId="77777777" w:rsidR="00400108" w:rsidRPr="00C251CA" w:rsidRDefault="00400108" w:rsidP="00C251CA">
      <w:pPr>
        <w:pStyle w:val="bullet"/>
        <w:numPr>
          <w:ilvl w:val="0"/>
          <w:numId w:val="48"/>
        </w:numPr>
        <w:spacing w:before="120" w:line="240" w:lineRule="auto"/>
        <w:ind w:left="-142" w:right="-23" w:hanging="357"/>
        <w:rPr>
          <w:rFonts w:cs="Arial"/>
          <w:sz w:val="22"/>
          <w:szCs w:val="22"/>
        </w:rPr>
      </w:pPr>
      <w:r w:rsidRPr="00C251CA">
        <w:rPr>
          <w:rFonts w:cs="Arial"/>
          <w:sz w:val="22"/>
          <w:szCs w:val="22"/>
        </w:rPr>
        <w:t xml:space="preserve">Provides timely information and advice, tailors messages to stakeholder needs and considers a diversity of perspectives to achieve mutually beneficial outcomes. </w:t>
      </w:r>
    </w:p>
    <w:p w14:paraId="5BA1296D" w14:textId="77777777" w:rsidR="00C251CA" w:rsidRPr="00C251CA" w:rsidRDefault="00C251CA" w:rsidP="00C251CA">
      <w:pPr>
        <w:pStyle w:val="bullet"/>
        <w:numPr>
          <w:ilvl w:val="0"/>
          <w:numId w:val="48"/>
        </w:numPr>
        <w:spacing w:before="120" w:line="240" w:lineRule="auto"/>
        <w:ind w:left="-142" w:right="-23" w:hanging="357"/>
        <w:rPr>
          <w:rFonts w:cs="Arial"/>
          <w:sz w:val="22"/>
          <w:szCs w:val="22"/>
        </w:rPr>
      </w:pPr>
      <w:r w:rsidRPr="00C251CA">
        <w:rPr>
          <w:rFonts w:cs="Arial"/>
          <w:sz w:val="22"/>
          <w:szCs w:val="22"/>
        </w:rPr>
        <w:t xml:space="preserve">Works with the team and stakeholders to develop shared objectives, recognises their own role in achieving results and shows persistence in the face of challenges. </w:t>
      </w:r>
    </w:p>
    <w:p w14:paraId="51261454" w14:textId="20A46406" w:rsidR="00C251CA" w:rsidRPr="00C251CA" w:rsidRDefault="00C251CA" w:rsidP="00C251CA">
      <w:pPr>
        <w:pStyle w:val="bullet"/>
        <w:numPr>
          <w:ilvl w:val="0"/>
          <w:numId w:val="48"/>
        </w:numPr>
        <w:spacing w:before="120" w:line="240" w:lineRule="auto"/>
        <w:ind w:left="-142" w:right="-23" w:hanging="357"/>
        <w:rPr>
          <w:rFonts w:cs="Arial"/>
          <w:sz w:val="22"/>
          <w:szCs w:val="22"/>
        </w:rPr>
      </w:pPr>
      <w:r w:rsidRPr="00C251CA">
        <w:rPr>
          <w:rFonts w:cs="Arial"/>
          <w:sz w:val="22"/>
          <w:szCs w:val="22"/>
        </w:rPr>
        <w:lastRenderedPageBreak/>
        <w:t>Develops a keen awareness of strengths and development needs, actively seeks feedback and takes personal ownership to expand knowledge and experience.</w:t>
      </w:r>
    </w:p>
    <w:p w14:paraId="469A2171" w14:textId="716A3960" w:rsidR="007E4A14" w:rsidRPr="007E4A14" w:rsidRDefault="00110720" w:rsidP="007E4A14">
      <w:pPr>
        <w:pStyle w:val="BodyText"/>
        <w:numPr>
          <w:ilvl w:val="0"/>
          <w:numId w:val="20"/>
        </w:numPr>
        <w:spacing w:before="120" w:line="260" w:lineRule="atLeast"/>
        <w:ind w:left="-142"/>
        <w:rPr>
          <w:color w:val="0A0E10"/>
        </w:rPr>
      </w:pPr>
      <w:r>
        <w:rPr>
          <w:color w:val="0A0E10"/>
        </w:rPr>
        <w:t>In addition,</w:t>
      </w:r>
      <w:r w:rsidR="002F251C" w:rsidRPr="002F251C">
        <w:rPr>
          <w:color w:val="0A0E10"/>
        </w:rPr>
        <w:t xml:space="preserve"> </w:t>
      </w:r>
      <w:r w:rsidR="007E4A14">
        <w:rPr>
          <w:color w:val="0A0E10"/>
        </w:rPr>
        <w:t>t</w:t>
      </w:r>
      <w:r w:rsidR="007E4A14" w:rsidRPr="007E4A14">
        <w:rPr>
          <w:color w:val="0A0E10"/>
        </w:rPr>
        <w:t>h</w:t>
      </w:r>
      <w:r w:rsidR="007E4A14">
        <w:rPr>
          <w:color w:val="0A0E10"/>
        </w:rPr>
        <w:t>e</w:t>
      </w:r>
      <w:r w:rsidR="007E4A14" w:rsidRPr="007E4A14">
        <w:rPr>
          <w:color w:val="0A0E10"/>
        </w:rPr>
        <w:t xml:space="preserve"> role requires the </w:t>
      </w:r>
      <w:r w:rsidR="007E4A14">
        <w:rPr>
          <w:color w:val="0A0E10"/>
        </w:rPr>
        <w:t xml:space="preserve">leadership capabilities of an </w:t>
      </w:r>
      <w:r w:rsidR="007E4A14" w:rsidRPr="007E4A14">
        <w:rPr>
          <w:color w:val="0A0E10"/>
        </w:rPr>
        <w:t>Individual Contributor</w:t>
      </w:r>
      <w:r w:rsidR="007E4A14">
        <w:rPr>
          <w:color w:val="0A0E10"/>
        </w:rPr>
        <w:t xml:space="preserve"> </w:t>
      </w:r>
      <w:r w:rsidR="007E4A14" w:rsidRPr="007E4A14">
        <w:rPr>
          <w:color w:val="0A0E10"/>
        </w:rPr>
        <w:t xml:space="preserve">as outlined in the </w:t>
      </w:r>
      <w:hyperlink r:id="rId27" w:history="1">
        <w:r w:rsidR="007E4A14" w:rsidRPr="007E4A14">
          <w:rPr>
            <w:rStyle w:val="Hyperlink"/>
          </w:rPr>
          <w:t>Leadership competencies for Queensland booklet</w:t>
        </w:r>
      </w:hyperlink>
      <w:r w:rsidR="007E4A14" w:rsidRPr="007E4A14">
        <w:rPr>
          <w:color w:val="0A0E10"/>
        </w:rPr>
        <w:t>.</w:t>
      </w:r>
    </w:p>
    <w:p w14:paraId="18B956DD" w14:textId="17C4BEDE" w:rsidR="00C411F4" w:rsidRPr="00D012C1" w:rsidRDefault="00110720" w:rsidP="00731C72">
      <w:pPr>
        <w:pStyle w:val="Heading2"/>
        <w:ind w:left="-567" w:right="-22"/>
        <w:rPr>
          <w:rFonts w:cs="Arial"/>
          <w:b/>
          <w:color w:val="415569"/>
          <w:sz w:val="22"/>
          <w:szCs w:val="22"/>
        </w:rPr>
      </w:pPr>
      <w:r>
        <w:rPr>
          <w:rFonts w:cs="Arial"/>
          <w:b/>
          <w:color w:val="415569"/>
          <w:sz w:val="22"/>
          <w:szCs w:val="22"/>
        </w:rPr>
        <w:t>Q</w:t>
      </w:r>
      <w:r w:rsidR="00C411F4" w:rsidRPr="00AC6324">
        <w:rPr>
          <w:rFonts w:cs="Arial"/>
          <w:b/>
          <w:color w:val="415569"/>
          <w:sz w:val="22"/>
          <w:szCs w:val="22"/>
        </w:rPr>
        <w:t>ualifications</w:t>
      </w:r>
      <w:r>
        <w:rPr>
          <w:rFonts w:cs="Arial"/>
          <w:b/>
          <w:color w:val="415569"/>
          <w:sz w:val="22"/>
          <w:szCs w:val="22"/>
        </w:rPr>
        <w:t xml:space="preserve"> and/or </w:t>
      </w:r>
      <w:r w:rsidR="008E0A9F" w:rsidRPr="00AC6324">
        <w:rPr>
          <w:rFonts w:cs="Arial"/>
          <w:b/>
          <w:color w:val="415569"/>
          <w:sz w:val="22"/>
          <w:szCs w:val="22"/>
        </w:rPr>
        <w:t xml:space="preserve">conditions </w:t>
      </w:r>
    </w:p>
    <w:p w14:paraId="31CBD643" w14:textId="6E7926F2" w:rsidR="004D1AD0" w:rsidRPr="00F07620" w:rsidRDefault="00F07620" w:rsidP="00C411F4">
      <w:pPr>
        <w:pStyle w:val="BodyText"/>
        <w:numPr>
          <w:ilvl w:val="0"/>
          <w:numId w:val="20"/>
        </w:numPr>
        <w:spacing w:before="120" w:line="260" w:lineRule="atLeast"/>
        <w:ind w:left="-142"/>
      </w:pPr>
      <w:r w:rsidRPr="00F07620">
        <w:rPr>
          <w:color w:val="0A0E10"/>
        </w:rPr>
        <w:t>Experience in energy policy development, network regulation or national market reforms would be highly regarded</w:t>
      </w:r>
      <w:r w:rsidR="00617548">
        <w:rPr>
          <w:color w:val="0A0E10"/>
        </w:rPr>
        <w:t xml:space="preserve"> but not essential</w:t>
      </w:r>
      <w:r w:rsidRPr="00F07620">
        <w:rPr>
          <w:color w:val="0A0E10"/>
        </w:rPr>
        <w:t>.</w:t>
      </w:r>
      <w:r w:rsidR="00617548">
        <w:rPr>
          <w:color w:val="0A0E10"/>
        </w:rPr>
        <w:t xml:space="preserve"> Applicants must have the ability and willingness to acquire this knowledge as part of the role</w:t>
      </w:r>
      <w:r w:rsidR="00D77538">
        <w:rPr>
          <w:color w:val="0A0E10"/>
        </w:rPr>
        <w:t>.</w:t>
      </w:r>
    </w:p>
    <w:p w14:paraId="4E9CF8E5" w14:textId="215A0A3A" w:rsidR="007058B0" w:rsidRDefault="007058B0" w:rsidP="006F0C1C">
      <w:pPr>
        <w:pStyle w:val="bullet"/>
        <w:numPr>
          <w:ilvl w:val="0"/>
          <w:numId w:val="0"/>
        </w:numPr>
        <w:spacing w:before="120" w:line="240" w:lineRule="auto"/>
        <w:ind w:left="-567" w:right="-22"/>
        <w:rPr>
          <w:rFonts w:eastAsiaTheme="majorEastAsia" w:cs="Arial"/>
          <w:b/>
          <w:color w:val="415569"/>
          <w:sz w:val="36"/>
          <w:szCs w:val="36"/>
        </w:rPr>
      </w:pPr>
      <w:r>
        <w:rPr>
          <w:rFonts w:eastAsiaTheme="majorEastAsia" w:cs="Arial"/>
          <w:b/>
          <w:color w:val="415569"/>
          <w:sz w:val="36"/>
          <w:szCs w:val="36"/>
        </w:rPr>
        <w:t>Pre-employment checks</w:t>
      </w:r>
    </w:p>
    <w:p w14:paraId="5D2ED15D" w14:textId="3AC20951" w:rsidR="007058B0" w:rsidRDefault="007058B0" w:rsidP="006F0C1C">
      <w:pPr>
        <w:pStyle w:val="bullet"/>
        <w:numPr>
          <w:ilvl w:val="0"/>
          <w:numId w:val="0"/>
        </w:numPr>
        <w:spacing w:before="120" w:line="240" w:lineRule="auto"/>
        <w:ind w:left="-567" w:right="-22"/>
        <w:rPr>
          <w:rFonts w:eastAsiaTheme="minorHAnsi" w:cs="Arial"/>
          <w:sz w:val="22"/>
          <w:szCs w:val="22"/>
          <w:lang w:eastAsia="en-AU"/>
        </w:rPr>
      </w:pPr>
      <w:r w:rsidRPr="007058B0">
        <w:rPr>
          <w:rFonts w:eastAsiaTheme="minorHAnsi" w:cs="Arial"/>
          <w:sz w:val="22"/>
          <w:szCs w:val="22"/>
          <w:lang w:eastAsia="en-AU"/>
        </w:rPr>
        <w:t>Pre-emp</w:t>
      </w:r>
      <w:r>
        <w:rPr>
          <w:rFonts w:eastAsiaTheme="minorHAnsi" w:cs="Arial"/>
          <w:sz w:val="22"/>
          <w:szCs w:val="22"/>
          <w:lang w:eastAsia="en-AU"/>
        </w:rPr>
        <w:t>loyment checks will occur prior to any offer of employment being made. Checks may include:</w:t>
      </w:r>
    </w:p>
    <w:p w14:paraId="3EC45979" w14:textId="50FC11B3" w:rsidR="007058B0" w:rsidRDefault="007058B0" w:rsidP="00C251CA">
      <w:pPr>
        <w:pStyle w:val="bullet"/>
        <w:numPr>
          <w:ilvl w:val="0"/>
          <w:numId w:val="42"/>
        </w:numPr>
        <w:spacing w:before="120" w:line="240" w:lineRule="auto"/>
        <w:ind w:left="-142" w:right="-23" w:hanging="357"/>
        <w:rPr>
          <w:rFonts w:eastAsiaTheme="minorHAnsi" w:cs="Arial"/>
          <w:sz w:val="22"/>
          <w:szCs w:val="22"/>
          <w:lang w:eastAsia="en-AU"/>
        </w:rPr>
      </w:pPr>
      <w:r>
        <w:rPr>
          <w:rFonts w:eastAsiaTheme="minorHAnsi" w:cs="Arial"/>
          <w:sz w:val="22"/>
          <w:szCs w:val="22"/>
          <w:lang w:eastAsia="en-AU"/>
        </w:rPr>
        <w:t>Serious discipline history declaration</w:t>
      </w:r>
    </w:p>
    <w:p w14:paraId="3C05AF42" w14:textId="2F05103E" w:rsidR="007058B0" w:rsidRDefault="007058B0" w:rsidP="00C251CA">
      <w:pPr>
        <w:pStyle w:val="bullet"/>
        <w:numPr>
          <w:ilvl w:val="0"/>
          <w:numId w:val="42"/>
        </w:numPr>
        <w:spacing w:before="120" w:line="240" w:lineRule="auto"/>
        <w:ind w:left="-142" w:right="-23" w:hanging="357"/>
        <w:rPr>
          <w:rFonts w:eastAsiaTheme="minorHAnsi" w:cs="Arial"/>
          <w:sz w:val="22"/>
          <w:szCs w:val="22"/>
          <w:lang w:eastAsia="en-AU"/>
        </w:rPr>
      </w:pPr>
      <w:r>
        <w:rPr>
          <w:rFonts w:eastAsiaTheme="minorHAnsi" w:cs="Arial"/>
          <w:sz w:val="22"/>
          <w:szCs w:val="22"/>
          <w:lang w:eastAsia="en-AU"/>
        </w:rPr>
        <w:t>Proof of eligibility for appointment to the public sector</w:t>
      </w:r>
    </w:p>
    <w:p w14:paraId="7EB14443" w14:textId="18C06852" w:rsidR="00617548" w:rsidRDefault="00617548" w:rsidP="00C251CA">
      <w:pPr>
        <w:pStyle w:val="bullet"/>
        <w:numPr>
          <w:ilvl w:val="0"/>
          <w:numId w:val="42"/>
        </w:numPr>
        <w:spacing w:before="120" w:line="240" w:lineRule="auto"/>
        <w:ind w:left="-142" w:right="-23" w:hanging="357"/>
        <w:rPr>
          <w:rFonts w:eastAsiaTheme="minorHAnsi" w:cs="Arial"/>
          <w:sz w:val="22"/>
          <w:szCs w:val="22"/>
          <w:lang w:eastAsia="en-AU"/>
        </w:rPr>
      </w:pPr>
      <w:r>
        <w:rPr>
          <w:rFonts w:eastAsiaTheme="minorHAnsi" w:cs="Arial"/>
          <w:sz w:val="22"/>
          <w:szCs w:val="22"/>
          <w:lang w:eastAsia="en-AU"/>
        </w:rPr>
        <w:t xml:space="preserve">Referee checks from </w:t>
      </w:r>
      <w:r w:rsidR="00D77538">
        <w:rPr>
          <w:rFonts w:eastAsiaTheme="minorHAnsi" w:cs="Arial"/>
          <w:sz w:val="22"/>
          <w:szCs w:val="22"/>
          <w:lang w:eastAsia="en-AU"/>
        </w:rPr>
        <w:t xml:space="preserve">current or </w:t>
      </w:r>
      <w:r>
        <w:rPr>
          <w:rFonts w:eastAsiaTheme="minorHAnsi" w:cs="Arial"/>
          <w:sz w:val="22"/>
          <w:szCs w:val="22"/>
          <w:lang w:eastAsia="en-AU"/>
        </w:rPr>
        <w:t>previous direct supervisors</w:t>
      </w:r>
    </w:p>
    <w:p w14:paraId="260E799F" w14:textId="53FA9117" w:rsidR="00DA6015" w:rsidRPr="00055556" w:rsidRDefault="00DA6015" w:rsidP="006F0C1C">
      <w:pPr>
        <w:pStyle w:val="bullet"/>
        <w:numPr>
          <w:ilvl w:val="0"/>
          <w:numId w:val="0"/>
        </w:numPr>
        <w:spacing w:before="120" w:line="240" w:lineRule="auto"/>
        <w:ind w:left="-567" w:right="-22"/>
        <w:rPr>
          <w:rFonts w:eastAsiaTheme="majorEastAsia" w:cs="Arial"/>
          <w:b/>
          <w:color w:val="415569"/>
          <w:sz w:val="36"/>
          <w:szCs w:val="36"/>
        </w:rPr>
      </w:pPr>
      <w:r w:rsidRPr="00055556">
        <w:rPr>
          <w:rFonts w:eastAsiaTheme="majorEastAsia" w:cs="Arial"/>
          <w:b/>
          <w:color w:val="415569"/>
          <w:sz w:val="36"/>
          <w:szCs w:val="36"/>
        </w:rPr>
        <w:t xml:space="preserve">Further information </w:t>
      </w:r>
    </w:p>
    <w:p w14:paraId="0B9726AD" w14:textId="706C576C" w:rsidR="00A118A2" w:rsidRPr="00066957" w:rsidRDefault="00A118A2" w:rsidP="009C77F0">
      <w:pPr>
        <w:pStyle w:val="bullet"/>
        <w:ind w:left="-142"/>
        <w:rPr>
          <w:rFonts w:cs="Arial"/>
          <w:sz w:val="22"/>
          <w:szCs w:val="22"/>
        </w:rPr>
      </w:pPr>
      <w:bookmarkStart w:id="2" w:name="_Hlk71792124"/>
      <w:r w:rsidRPr="00066957">
        <w:rPr>
          <w:rFonts w:cs="Arial"/>
          <w:sz w:val="22"/>
          <w:szCs w:val="22"/>
        </w:rPr>
        <w:t>We strongly encourage applicants from all life experiences and backgrounds to apply. Please tell us about any additional support or adjustments, such as</w:t>
      </w:r>
      <w:r w:rsidR="00606C0D" w:rsidRPr="00066957">
        <w:rPr>
          <w:rFonts w:cs="Arial"/>
          <w:sz w:val="22"/>
          <w:szCs w:val="22"/>
        </w:rPr>
        <w:t xml:space="preserve"> building access,</w:t>
      </w:r>
      <w:r w:rsidRPr="00066957">
        <w:rPr>
          <w:rFonts w:cs="Arial"/>
          <w:sz w:val="22"/>
          <w:szCs w:val="22"/>
        </w:rPr>
        <w:t xml:space="preserve"> physical requirements, or assistive technologies, that will better enable you to shine during the recruitment process.</w:t>
      </w:r>
    </w:p>
    <w:p w14:paraId="4AD9A63C" w14:textId="77777777" w:rsidR="007E4A14" w:rsidRDefault="007E4A14" w:rsidP="00534B00">
      <w:pPr>
        <w:pStyle w:val="bullet"/>
        <w:ind w:left="-142"/>
        <w:rPr>
          <w:rFonts w:cs="Arial"/>
          <w:color w:val="0A0E10"/>
          <w:sz w:val="22"/>
          <w:szCs w:val="22"/>
        </w:rPr>
      </w:pPr>
      <w:r w:rsidRPr="00066957">
        <w:rPr>
          <w:rFonts w:cs="Arial"/>
          <w:color w:val="0A0E10"/>
          <w:sz w:val="22"/>
          <w:szCs w:val="22"/>
        </w:rPr>
        <w:t xml:space="preserve">The Department of Energy and Climate is committed to building a culture that respects, protects, and promotes human rights, inclusion, and diversity in all that we do and the decisions that we make. </w:t>
      </w:r>
    </w:p>
    <w:p w14:paraId="1ACB2DF5" w14:textId="77777777" w:rsidR="007E4A14" w:rsidRPr="00066957" w:rsidRDefault="007E4A14" w:rsidP="00534B00">
      <w:pPr>
        <w:pStyle w:val="bullet"/>
        <w:ind w:left="-142"/>
        <w:rPr>
          <w:rFonts w:cs="Arial"/>
          <w:color w:val="0A0E10"/>
          <w:sz w:val="22"/>
          <w:szCs w:val="22"/>
        </w:rPr>
      </w:pPr>
      <w:r>
        <w:rPr>
          <w:rFonts w:cs="Arial"/>
          <w:color w:val="0A0E10"/>
          <w:sz w:val="22"/>
          <w:szCs w:val="22"/>
        </w:rPr>
        <w:t xml:space="preserve">Applications will remain current for a period of up to 12 months and may be considered for other vacancies (identical or similar) which may include an alternative employment basis (temporary, full time or part time). </w:t>
      </w:r>
    </w:p>
    <w:p w14:paraId="7FAEC187" w14:textId="77777777" w:rsidR="007E4A14" w:rsidRPr="00934576" w:rsidRDefault="007E4A14" w:rsidP="00534B00">
      <w:pPr>
        <w:pStyle w:val="bullet"/>
        <w:spacing w:line="259" w:lineRule="auto"/>
        <w:ind w:left="-142"/>
        <w:rPr>
          <w:rFonts w:cs="Arial"/>
          <w:sz w:val="22"/>
          <w:szCs w:val="22"/>
        </w:rPr>
      </w:pPr>
      <w:bookmarkStart w:id="3" w:name="_Hlk162970763"/>
      <w:r w:rsidRPr="00934576">
        <w:rPr>
          <w:rFonts w:cs="Arial"/>
          <w:sz w:val="22"/>
          <w:szCs w:val="22"/>
        </w:rPr>
        <w:t xml:space="preserve">Further information including in relation to </w:t>
      </w:r>
      <w:r>
        <w:rPr>
          <w:rFonts w:cs="Arial"/>
          <w:sz w:val="22"/>
          <w:szCs w:val="22"/>
        </w:rPr>
        <w:t xml:space="preserve">pre-employment checks, </w:t>
      </w:r>
      <w:r w:rsidRPr="00934576">
        <w:rPr>
          <w:rFonts w:cs="Arial"/>
          <w:sz w:val="22"/>
          <w:szCs w:val="22"/>
        </w:rPr>
        <w:t xml:space="preserve">probationary periods and </w:t>
      </w:r>
      <w:r>
        <w:rPr>
          <w:rFonts w:cs="Arial"/>
          <w:sz w:val="22"/>
          <w:szCs w:val="22"/>
        </w:rPr>
        <w:t>the recruitment process</w:t>
      </w:r>
      <w:r w:rsidRPr="00934576">
        <w:rPr>
          <w:rFonts w:cs="Arial"/>
          <w:sz w:val="22"/>
          <w:szCs w:val="22"/>
        </w:rPr>
        <w:t xml:space="preserve"> can be found in the accompanying “Applicant Guide”. </w:t>
      </w:r>
    </w:p>
    <w:tbl>
      <w:tblPr>
        <w:tblW w:w="5306" w:type="pct"/>
        <w:tblInd w:w="-567" w:type="dxa"/>
        <w:shd w:val="clear" w:color="auto" w:fill="E1F5F2" w:themeFill="accent6" w:themeFillTint="33"/>
        <w:tblLook w:val="04A0" w:firstRow="1" w:lastRow="0" w:firstColumn="1" w:lastColumn="0" w:noHBand="0" w:noVBand="1"/>
      </w:tblPr>
      <w:tblGrid>
        <w:gridCol w:w="2166"/>
        <w:gridCol w:w="8040"/>
      </w:tblGrid>
      <w:tr w:rsidR="00AB3EB3" w:rsidRPr="004A7B77" w14:paraId="2E94F576" w14:textId="1CC6CF8F" w:rsidTr="004A7B77">
        <w:tc>
          <w:tcPr>
            <w:tcW w:w="1061" w:type="pct"/>
            <w:shd w:val="clear" w:color="auto" w:fill="E1F5F2" w:themeFill="accent6" w:themeFillTint="33"/>
          </w:tcPr>
          <w:bookmarkEnd w:id="3"/>
          <w:p w14:paraId="23C3EE2D" w14:textId="0480F145" w:rsidR="00AB3EB3" w:rsidRPr="00066957" w:rsidRDefault="00AB3EB3" w:rsidP="004A7B77">
            <w:pPr>
              <w:pStyle w:val="TableParagraph"/>
              <w:spacing w:before="240" w:after="120"/>
              <w:ind w:left="176"/>
              <w:rPr>
                <w:color w:val="0A0E10"/>
              </w:rPr>
            </w:pPr>
            <w:r w:rsidRPr="00066957">
              <w:rPr>
                <w:b/>
                <w:noProof/>
              </w:rPr>
              <w:drawing>
                <wp:anchor distT="0" distB="0" distL="36195" distR="36195" simplePos="0" relativeHeight="251695104" behindDoc="0" locked="0" layoutInCell="1" allowOverlap="1" wp14:anchorId="2BD940B4" wp14:editId="4893F4F5">
                  <wp:simplePos x="0" y="0"/>
                  <wp:positionH relativeFrom="column">
                    <wp:posOffset>-29210</wp:posOffset>
                  </wp:positionH>
                  <wp:positionV relativeFrom="paragraph">
                    <wp:posOffset>73025</wp:posOffset>
                  </wp:positionV>
                  <wp:extent cx="226800" cy="226800"/>
                  <wp:effectExtent l="0" t="0" r="1905" b="1905"/>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6800" cy="226800"/>
                          </a:xfrm>
                          <a:prstGeom prst="rect">
                            <a:avLst/>
                          </a:prstGeom>
                        </pic:spPr>
                      </pic:pic>
                    </a:graphicData>
                  </a:graphic>
                  <wp14:sizeRelH relativeFrom="margin">
                    <wp14:pctWidth>0</wp14:pctWidth>
                  </wp14:sizeRelH>
                  <wp14:sizeRelV relativeFrom="margin">
                    <wp14:pctHeight>0</wp14:pctHeight>
                  </wp14:sizeRelV>
                </wp:anchor>
              </w:drawing>
            </w:r>
            <w:r w:rsidRPr="00066957">
              <w:rPr>
                <w:b/>
                <w:color w:val="0A0E10"/>
              </w:rPr>
              <w:t>How to apply</w:t>
            </w:r>
          </w:p>
        </w:tc>
        <w:tc>
          <w:tcPr>
            <w:tcW w:w="3939" w:type="pct"/>
            <w:shd w:val="clear" w:color="auto" w:fill="E1F5F2" w:themeFill="accent6" w:themeFillTint="33"/>
          </w:tcPr>
          <w:p w14:paraId="47E36CC4" w14:textId="0EEB4BDF" w:rsidR="00AB3EB3" w:rsidRPr="00066957" w:rsidRDefault="00E24D03" w:rsidP="006512FD">
            <w:pPr>
              <w:pStyle w:val="TableParagraph"/>
              <w:spacing w:before="240" w:after="120"/>
              <w:rPr>
                <w:bCs/>
                <w:noProof/>
              </w:rPr>
            </w:pPr>
            <w:r w:rsidRPr="00066957">
              <w:rPr>
                <w:bCs/>
                <w:noProof/>
              </w:rPr>
              <w:t xml:space="preserve">Apply online via the </w:t>
            </w:r>
            <w:hyperlink r:id="rId29" w:history="1">
              <w:r w:rsidR="00937C66" w:rsidRPr="00066957">
                <w:rPr>
                  <w:rStyle w:val="Hyperlink"/>
                  <w:bCs/>
                  <w:noProof/>
                </w:rPr>
                <w:t>www.smartjobs.qld.gov.au</w:t>
              </w:r>
            </w:hyperlink>
            <w:r w:rsidRPr="00066957">
              <w:rPr>
                <w:bCs/>
                <w:noProof/>
              </w:rPr>
              <w:t xml:space="preserve"> website</w:t>
            </w:r>
            <w:r w:rsidR="006512FD">
              <w:rPr>
                <w:bCs/>
                <w:noProof/>
              </w:rPr>
              <w:t xml:space="preserve"> </w:t>
            </w:r>
            <w:r w:rsidRPr="00066957">
              <w:rPr>
                <w:bCs/>
                <w:noProof/>
              </w:rPr>
              <w:t>and upload your:</w:t>
            </w:r>
          </w:p>
          <w:p w14:paraId="08D16FB5" w14:textId="3918DD47" w:rsidR="00C251CA" w:rsidRDefault="00B44D8A" w:rsidP="00C251CA">
            <w:pPr>
              <w:pStyle w:val="TableParagraph"/>
              <w:numPr>
                <w:ilvl w:val="0"/>
                <w:numId w:val="25"/>
              </w:numPr>
              <w:spacing w:before="240" w:after="120"/>
              <w:ind w:left="417" w:hanging="284"/>
              <w:rPr>
                <w:bCs/>
                <w:noProof/>
              </w:rPr>
            </w:pPr>
            <w:r w:rsidRPr="006512FD">
              <w:rPr>
                <w:b/>
                <w:noProof/>
              </w:rPr>
              <w:t>Resume</w:t>
            </w:r>
            <w:r w:rsidR="00DB530D" w:rsidRPr="006512FD">
              <w:rPr>
                <w:b/>
                <w:noProof/>
              </w:rPr>
              <w:t>:</w:t>
            </w:r>
            <w:r w:rsidRPr="00066957">
              <w:rPr>
                <w:bCs/>
                <w:noProof/>
              </w:rPr>
              <w:t xml:space="preserve"> </w:t>
            </w:r>
            <w:r w:rsidR="00DB530D" w:rsidRPr="00066957">
              <w:rPr>
                <w:bCs/>
                <w:noProof/>
              </w:rPr>
              <w:t xml:space="preserve">This should </w:t>
            </w:r>
            <w:r w:rsidRPr="00066957">
              <w:rPr>
                <w:bCs/>
                <w:noProof/>
              </w:rPr>
              <w:t xml:space="preserve">include the contact details of </w:t>
            </w:r>
            <w:r w:rsidR="00A84A7C" w:rsidRPr="00066957">
              <w:rPr>
                <w:bCs/>
                <w:noProof/>
              </w:rPr>
              <w:t xml:space="preserve">at least </w:t>
            </w:r>
            <w:r w:rsidR="007F0D48">
              <w:rPr>
                <w:bCs/>
                <w:noProof/>
              </w:rPr>
              <w:t>two</w:t>
            </w:r>
            <w:r w:rsidR="007F0D48" w:rsidRPr="00066957">
              <w:rPr>
                <w:bCs/>
                <w:noProof/>
              </w:rPr>
              <w:t xml:space="preserve"> </w:t>
            </w:r>
            <w:r w:rsidRPr="00066957">
              <w:rPr>
                <w:bCs/>
                <w:noProof/>
              </w:rPr>
              <w:t>referee</w:t>
            </w:r>
            <w:r w:rsidR="007F0D48">
              <w:rPr>
                <w:bCs/>
                <w:noProof/>
              </w:rPr>
              <w:t>s</w:t>
            </w:r>
            <w:r w:rsidRPr="00066957">
              <w:rPr>
                <w:bCs/>
                <w:noProof/>
              </w:rPr>
              <w:t xml:space="preserve"> who </w:t>
            </w:r>
            <w:r w:rsidR="005D6AD0" w:rsidRPr="00066957">
              <w:rPr>
                <w:bCs/>
                <w:noProof/>
              </w:rPr>
              <w:t>ha</w:t>
            </w:r>
            <w:r w:rsidR="007F0D48">
              <w:rPr>
                <w:bCs/>
                <w:noProof/>
              </w:rPr>
              <w:t>ve</w:t>
            </w:r>
            <w:r w:rsidR="005D6AD0" w:rsidRPr="00066957">
              <w:rPr>
                <w:bCs/>
                <w:noProof/>
              </w:rPr>
              <w:t xml:space="preserve"> </w:t>
            </w:r>
            <w:r w:rsidR="0074067D" w:rsidRPr="00066957">
              <w:rPr>
                <w:bCs/>
                <w:noProof/>
              </w:rPr>
              <w:t>thorough knowledge of your conduct and work performance within the previous two year</w:t>
            </w:r>
            <w:r w:rsidR="002F7554">
              <w:rPr>
                <w:bCs/>
                <w:noProof/>
              </w:rPr>
              <w:t>s</w:t>
            </w:r>
            <w:r w:rsidRPr="00066957">
              <w:rPr>
                <w:bCs/>
                <w:noProof/>
              </w:rPr>
              <w:t>.</w:t>
            </w:r>
            <w:r w:rsidR="00517290">
              <w:rPr>
                <w:bCs/>
                <w:noProof/>
              </w:rPr>
              <w:t xml:space="preserve"> </w:t>
            </w:r>
          </w:p>
          <w:p w14:paraId="12157001" w14:textId="3E3CF966" w:rsidR="00FF34B2" w:rsidRPr="00066957" w:rsidRDefault="00FF34B2" w:rsidP="00C251CA">
            <w:pPr>
              <w:pStyle w:val="TableParagraph"/>
              <w:numPr>
                <w:ilvl w:val="0"/>
                <w:numId w:val="25"/>
              </w:numPr>
              <w:spacing w:before="240" w:after="120"/>
              <w:ind w:left="417" w:hanging="284"/>
              <w:rPr>
                <w:bCs/>
                <w:noProof/>
              </w:rPr>
            </w:pPr>
            <w:r w:rsidRPr="00FF34B2">
              <w:rPr>
                <w:b/>
                <w:noProof/>
              </w:rPr>
              <w:t>Cover letter:</w:t>
            </w:r>
            <w:r w:rsidRPr="00FF34B2">
              <w:rPr>
                <w:bCs/>
                <w:noProof/>
              </w:rPr>
              <w:t xml:space="preserve"> This is to be no more than 1-2 pages and must not be a restatment of your resume. Please address how your </w:t>
            </w:r>
            <w:r w:rsidRPr="00FF34B2">
              <w:t xml:space="preserve">experience, knowledge, skills, personal qualities, and your potential for development make you suitable for this role. </w:t>
            </w:r>
          </w:p>
        </w:tc>
      </w:tr>
    </w:tbl>
    <w:bookmarkEnd w:id="2"/>
    <w:p w14:paraId="6F87B1E2" w14:textId="14A257F2" w:rsidR="00DA6015" w:rsidRPr="004A7B77" w:rsidRDefault="00150D82" w:rsidP="00820757">
      <w:pPr>
        <w:spacing w:before="120"/>
        <w:rPr>
          <w:rFonts w:cs="Arial"/>
          <w:color w:val="FFFFFF" w:themeColor="background1"/>
          <w:sz w:val="24"/>
          <w:szCs w:val="24"/>
        </w:rPr>
      </w:pPr>
      <w:r w:rsidRPr="00C00A4C">
        <w:rPr>
          <w:rFonts w:cs="Arial"/>
          <w:noProof/>
          <w:color w:val="FFFFFF" w:themeColor="background1"/>
          <w:sz w:val="24"/>
          <w:szCs w:val="24"/>
        </w:rPr>
        <w:drawing>
          <wp:anchor distT="0" distB="0" distL="114300" distR="114300" simplePos="0" relativeHeight="251711488" behindDoc="0" locked="0" layoutInCell="1" allowOverlap="1" wp14:anchorId="414BBA95" wp14:editId="324399B7">
            <wp:simplePos x="0" y="0"/>
            <wp:positionH relativeFrom="column">
              <wp:posOffset>-328930</wp:posOffset>
            </wp:positionH>
            <wp:positionV relativeFrom="paragraph">
              <wp:posOffset>1649121</wp:posOffset>
            </wp:positionV>
            <wp:extent cx="3396866" cy="770890"/>
            <wp:effectExtent l="0" t="0" r="0" b="0"/>
            <wp:wrapNone/>
            <wp:docPr id="18" name="Picture 18">
              <a:extLst xmlns:a="http://schemas.openxmlformats.org/drawingml/2006/main">
                <a:ext uri="{FF2B5EF4-FFF2-40B4-BE49-F238E27FC236}">
                  <a16:creationId xmlns:a16="http://schemas.microsoft.com/office/drawing/2014/main" id="{BB8A9E7F-E04D-9C1B-1ED9-3155610F9314}"/>
                </a:ext>
              </a:extLst>
            </wp:docPr>
            <wp:cNvGraphicFramePr/>
            <a:graphic xmlns:a="http://schemas.openxmlformats.org/drawingml/2006/main">
              <a:graphicData uri="http://schemas.openxmlformats.org/drawingml/2006/picture">
                <pic:pic xmlns:pic="http://schemas.openxmlformats.org/drawingml/2006/picture">
                  <pic:nvPicPr>
                    <pic:cNvPr id="13" name="object 5">
                      <a:extLst>
                        <a:ext uri="{FF2B5EF4-FFF2-40B4-BE49-F238E27FC236}">
                          <a16:creationId xmlns:a16="http://schemas.microsoft.com/office/drawing/2014/main" id="{BB8A9E7F-E04D-9C1B-1ED9-3155610F9314}"/>
                        </a:ext>
                      </a:extLst>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396866" cy="77089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rPr>
        <mc:AlternateContent>
          <mc:Choice Requires="wps">
            <w:drawing>
              <wp:anchor distT="0" distB="0" distL="114300" distR="114300" simplePos="0" relativeHeight="251710464" behindDoc="0" locked="0" layoutInCell="1" allowOverlap="1" wp14:anchorId="7BAB1487" wp14:editId="01EB9827">
                <wp:simplePos x="0" y="0"/>
                <wp:positionH relativeFrom="margin">
                  <wp:posOffset>-343814</wp:posOffset>
                </wp:positionH>
                <wp:positionV relativeFrom="paragraph">
                  <wp:posOffset>345059</wp:posOffset>
                </wp:positionV>
                <wp:extent cx="6475730" cy="2084832"/>
                <wp:effectExtent l="0" t="0" r="20320" b="10795"/>
                <wp:wrapNone/>
                <wp:docPr id="3" name="Rectangle 3"/>
                <wp:cNvGraphicFramePr/>
                <a:graphic xmlns:a="http://schemas.openxmlformats.org/drawingml/2006/main">
                  <a:graphicData uri="http://schemas.microsoft.com/office/word/2010/wordprocessingShape">
                    <wps:wsp>
                      <wps:cNvSpPr/>
                      <wps:spPr>
                        <a:xfrm>
                          <a:off x="0" y="0"/>
                          <a:ext cx="6475730" cy="2084832"/>
                        </a:xfrm>
                        <a:prstGeom prst="rect">
                          <a:avLst/>
                        </a:prstGeom>
                        <a:solidFill>
                          <a:schemeClr val="accent2">
                            <a:lumMod val="7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651E9E54" w14:textId="77777777" w:rsidR="00412E65" w:rsidRPr="001F3E47" w:rsidRDefault="00412E65" w:rsidP="00150D82">
                            <w:pPr>
                              <w:pStyle w:val="TableParagraph"/>
                              <w:spacing w:before="60" w:after="120"/>
                              <w:ind w:left="142"/>
                              <w:rPr>
                                <w:bCs/>
                                <w:noProof/>
                              </w:rPr>
                            </w:pPr>
                            <w:r w:rsidRPr="001F3E47">
                              <w:rPr>
                                <w:bCs/>
                                <w:noProof/>
                              </w:rPr>
                              <w:t xml:space="preserve">The Queensland Government is reframing its relationship with Aboriginal peoples and Torres Strait Islander peoples. </w:t>
                            </w:r>
                          </w:p>
                          <w:p w14:paraId="62ACE411" w14:textId="77777777" w:rsidR="00412E65" w:rsidRPr="001F3E47" w:rsidRDefault="00412E65" w:rsidP="00150D82">
                            <w:pPr>
                              <w:pStyle w:val="TableParagraph"/>
                              <w:spacing w:before="0" w:after="120"/>
                              <w:ind w:left="142"/>
                              <w:rPr>
                                <w:bCs/>
                                <w:noProof/>
                              </w:rPr>
                            </w:pPr>
                            <w:r w:rsidRPr="001F3E47">
                              <w:rPr>
                                <w:bCs/>
                                <w:noProof/>
                              </w:rPr>
                              <w:t xml:space="preserve">This can only be achieved by working in partnership as we move forward together with mutual respect, recognition, and a willingness to speak the truth about our shared history. </w:t>
                            </w:r>
                          </w:p>
                          <w:p w14:paraId="1DB63B11" w14:textId="1D41E7AE" w:rsidR="00412E65" w:rsidRPr="001F3E47" w:rsidRDefault="00412E65" w:rsidP="00150D82">
                            <w:pPr>
                              <w:pStyle w:val="TableParagraph"/>
                              <w:spacing w:before="0"/>
                              <w:ind w:left="142"/>
                              <w:rPr>
                                <w:bCs/>
                                <w:noProof/>
                              </w:rPr>
                            </w:pPr>
                            <w:r w:rsidRPr="001F3E47">
                              <w:rPr>
                                <w:bCs/>
                                <w:noProof/>
                              </w:rPr>
                              <w:t>At the Department of Energy and Climate, we value the relationships and contributions Aboriginal peoples,</w:t>
                            </w:r>
                            <w:r w:rsidR="00C00A4C" w:rsidRPr="001F3E47">
                              <w:rPr>
                                <w:bCs/>
                                <w:noProof/>
                              </w:rPr>
                              <w:t xml:space="preserve"> </w:t>
                            </w:r>
                            <w:r w:rsidRPr="001F3E47">
                              <w:rPr>
                                <w:bCs/>
                                <w:noProof/>
                              </w:rPr>
                              <w:t>and Torres Strait Islander peoples make to our diverse</w:t>
                            </w:r>
                            <w:r w:rsidR="001F3E47">
                              <w:rPr>
                                <w:bCs/>
                                <w:noProof/>
                              </w:rPr>
                              <w:t xml:space="preserve"> </w:t>
                            </w:r>
                            <w:r w:rsidRPr="001F3E47">
                              <w:rPr>
                                <w:bCs/>
                                <w:noProof/>
                              </w:rPr>
                              <w:t xml:space="preserve">and inclusive workforce and the </w:t>
                            </w:r>
                            <w:r w:rsidR="00150D82">
                              <w:rPr>
                                <w:bCs/>
                                <w:noProof/>
                              </w:rPr>
                              <w:t xml:space="preserve">  </w:t>
                            </w:r>
                            <w:r w:rsidRPr="001F3E47">
                              <w:rPr>
                                <w:bCs/>
                                <w:noProof/>
                              </w:rPr>
                              <w:t>people of Queensland.</w:t>
                            </w:r>
                          </w:p>
                          <w:p w14:paraId="3F0EA11C" w14:textId="67B61A5F" w:rsidR="00C00A4C" w:rsidRPr="001F3E47" w:rsidRDefault="00C00A4C" w:rsidP="00150D82">
                            <w:pPr>
                              <w:pStyle w:val="TableParagraph"/>
                              <w:spacing w:before="120"/>
                              <w:ind w:left="0"/>
                              <w:jc w:val="right"/>
                              <w:rPr>
                                <w:bCs/>
                                <w:noProof/>
                              </w:rPr>
                            </w:pPr>
                          </w:p>
                          <w:p w14:paraId="6F8B4AB2" w14:textId="4DBD849A" w:rsidR="00C00A4C" w:rsidRPr="001F3E47" w:rsidRDefault="00C00A4C" w:rsidP="00C00A4C">
                            <w:pPr>
                              <w:pStyle w:val="TableParagraph"/>
                              <w:spacing w:before="0"/>
                              <w:ind w:left="5040"/>
                              <w:jc w:val="center"/>
                              <w:rPr>
                                <w:rFonts w:eastAsiaTheme="minorHAnsi" w:cstheme="minorBidi"/>
                                <w:sz w:val="20"/>
                                <w:szCs w:val="20"/>
                                <w:lang w:val="en-AU"/>
                              </w:rPr>
                            </w:pPr>
                            <w:r w:rsidRPr="001F3E47">
                              <w:rPr>
                                <w:bCs/>
                                <w:i/>
                                <w:iCs/>
                                <w:noProof/>
                                <w:sz w:val="20"/>
                                <w:szCs w:val="20"/>
                              </w:rPr>
                              <w:t>Building Communities</w:t>
                            </w:r>
                          </w:p>
                          <w:p w14:paraId="3F8F88CA" w14:textId="7A94DE2F" w:rsidR="00C00A4C" w:rsidRPr="001F3E47" w:rsidRDefault="00C00A4C" w:rsidP="00C00A4C">
                            <w:pPr>
                              <w:pStyle w:val="TableParagraph"/>
                              <w:spacing w:before="0"/>
                              <w:ind w:left="5040"/>
                              <w:jc w:val="center"/>
                              <w:rPr>
                                <w:bCs/>
                                <w:i/>
                                <w:iCs/>
                                <w:noProof/>
                                <w:sz w:val="20"/>
                                <w:szCs w:val="20"/>
                              </w:rPr>
                            </w:pPr>
                            <w:r w:rsidRPr="001F3E47">
                              <w:rPr>
                                <w:bCs/>
                                <w:i/>
                                <w:iCs/>
                                <w:noProof/>
                                <w:sz w:val="20"/>
                                <w:szCs w:val="20"/>
                                <w:lang w:val="en-AU"/>
                              </w:rPr>
                              <w:t>Art by Casey Coolwell-Fisher, Chaboo Designs</w:t>
                            </w:r>
                          </w:p>
                          <w:p w14:paraId="7A2846DA" w14:textId="77777777" w:rsidR="00412E65" w:rsidRPr="00C00A4C" w:rsidRDefault="00412E65" w:rsidP="00C00A4C">
                            <w:pPr>
                              <w:pStyle w:val="TableParagraph"/>
                              <w:spacing w:before="240" w:after="120"/>
                              <w:ind w:left="0"/>
                              <w:rPr>
                                <w:bCs/>
                                <w:noProof/>
                                <w:sz w:val="20"/>
                                <w:szCs w:val="20"/>
                              </w:rPr>
                            </w:pPr>
                          </w:p>
                          <w:p w14:paraId="7AA444F7" w14:textId="77777777" w:rsidR="00412E65" w:rsidRDefault="00412E65" w:rsidP="00412E65">
                            <w:pPr>
                              <w:spacing w:before="120" w:line="240" w:lineRule="auto"/>
                              <w:rPr>
                                <w:color w:val="FFFFFF" w:themeColor="background1"/>
                                <w:szCs w:val="20"/>
                              </w:rPr>
                            </w:pPr>
                          </w:p>
                          <w:p w14:paraId="35C75FE6" w14:textId="77777777" w:rsidR="00412E65" w:rsidRPr="00412E65" w:rsidRDefault="00412E65" w:rsidP="00412E65">
                            <w:pPr>
                              <w:spacing w:before="120" w:line="240" w:lineRule="auto"/>
                              <w:rPr>
                                <w:rFonts w:ascii="Calibri" w:hAnsi="Calibri" w:cs="Calibri"/>
                                <w:color w:val="FFFFFF" w:themeColor="background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B1487" id="Rectangle 3" o:spid="_x0000_s1026" style="position:absolute;margin-left:-27.05pt;margin-top:27.15pt;width:509.9pt;height:164.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" fillcolor="#006971 [2405]" strokecolor="#140309 [484]" strokeweight="1pt">
                <v:textbox>
                  <w:txbxContent>
                    <w:p w14:paraId="651E9E54" w14:textId="77777777" w:rsidR="00412E65" w:rsidRPr="001F3E47" w:rsidRDefault="00412E65" w:rsidP="00150D82">
                      <w:pPr>
                        <w:pStyle w:val="TableParagraph"/>
                        <w:spacing w:before="60" w:after="120"/>
                        <w:ind w:left="142"/>
                        <w:rPr>
                          <w:bCs/>
                          <w:noProof/>
                        </w:rPr>
                      </w:pPr>
                      <w:r w:rsidRPr="001F3E47">
                        <w:rPr>
                          <w:bCs/>
                          <w:noProof/>
                        </w:rPr>
                        <w:t xml:space="preserve">The Queensland Government is reframing its relationship with Aboriginal peoples and Torres Strait Islander peoples. </w:t>
                      </w:r>
                    </w:p>
                    <w:p w14:paraId="62ACE411" w14:textId="77777777" w:rsidR="00412E65" w:rsidRPr="001F3E47" w:rsidRDefault="00412E65" w:rsidP="00150D82">
                      <w:pPr>
                        <w:pStyle w:val="TableParagraph"/>
                        <w:spacing w:before="0" w:after="120"/>
                        <w:ind w:left="142"/>
                        <w:rPr>
                          <w:bCs/>
                          <w:noProof/>
                        </w:rPr>
                      </w:pPr>
                      <w:r w:rsidRPr="001F3E47">
                        <w:rPr>
                          <w:bCs/>
                          <w:noProof/>
                        </w:rPr>
                        <w:t xml:space="preserve">This can only be achieved by working in partnership as we move forward together with mutual respect, recognition, and a willingness to speak the truth about our shared history. </w:t>
                      </w:r>
                    </w:p>
                    <w:p w14:paraId="1DB63B11" w14:textId="1D41E7AE" w:rsidR="00412E65" w:rsidRPr="001F3E47" w:rsidRDefault="00412E65" w:rsidP="00150D82">
                      <w:pPr>
                        <w:pStyle w:val="TableParagraph"/>
                        <w:spacing w:before="0"/>
                        <w:ind w:left="142"/>
                        <w:rPr>
                          <w:bCs/>
                          <w:noProof/>
                        </w:rPr>
                      </w:pPr>
                      <w:r w:rsidRPr="001F3E47">
                        <w:rPr>
                          <w:bCs/>
                          <w:noProof/>
                        </w:rPr>
                        <w:t>At the Department of Energy and Climate, we value the relationships and contributions Aboriginal peoples,</w:t>
                      </w:r>
                      <w:r w:rsidR="00C00A4C" w:rsidRPr="001F3E47">
                        <w:rPr>
                          <w:bCs/>
                          <w:noProof/>
                        </w:rPr>
                        <w:t xml:space="preserve"> </w:t>
                      </w:r>
                      <w:r w:rsidRPr="001F3E47">
                        <w:rPr>
                          <w:bCs/>
                          <w:noProof/>
                        </w:rPr>
                        <w:t>and Torres Strait Islander peoples make to our diverse</w:t>
                      </w:r>
                      <w:r w:rsidR="001F3E47">
                        <w:rPr>
                          <w:bCs/>
                          <w:noProof/>
                        </w:rPr>
                        <w:t xml:space="preserve"> </w:t>
                      </w:r>
                      <w:r w:rsidRPr="001F3E47">
                        <w:rPr>
                          <w:bCs/>
                          <w:noProof/>
                        </w:rPr>
                        <w:t xml:space="preserve">and inclusive workforce and the </w:t>
                      </w:r>
                      <w:r w:rsidR="00150D82">
                        <w:rPr>
                          <w:bCs/>
                          <w:noProof/>
                        </w:rPr>
                        <w:t xml:space="preserve">  </w:t>
                      </w:r>
                      <w:r w:rsidRPr="001F3E47">
                        <w:rPr>
                          <w:bCs/>
                          <w:noProof/>
                        </w:rPr>
                        <w:t>people of Queensland.</w:t>
                      </w:r>
                    </w:p>
                    <w:p w14:paraId="3F0EA11C" w14:textId="67B61A5F" w:rsidR="00C00A4C" w:rsidRPr="001F3E47" w:rsidRDefault="00C00A4C" w:rsidP="00150D82">
                      <w:pPr>
                        <w:pStyle w:val="TableParagraph"/>
                        <w:spacing w:before="120"/>
                        <w:ind w:left="0"/>
                        <w:jc w:val="right"/>
                        <w:rPr>
                          <w:bCs/>
                          <w:noProof/>
                        </w:rPr>
                      </w:pPr>
                    </w:p>
                    <w:p w14:paraId="6F8B4AB2" w14:textId="4DBD849A" w:rsidR="00C00A4C" w:rsidRPr="001F3E47" w:rsidRDefault="00C00A4C" w:rsidP="00C00A4C">
                      <w:pPr>
                        <w:pStyle w:val="TableParagraph"/>
                        <w:spacing w:before="0"/>
                        <w:ind w:left="5040"/>
                        <w:jc w:val="center"/>
                        <w:rPr>
                          <w:rFonts w:eastAsiaTheme="minorHAnsi" w:cstheme="minorBidi"/>
                          <w:sz w:val="20"/>
                          <w:szCs w:val="20"/>
                          <w:lang w:val="en-AU"/>
                        </w:rPr>
                      </w:pPr>
                      <w:r w:rsidRPr="001F3E47">
                        <w:rPr>
                          <w:bCs/>
                          <w:i/>
                          <w:iCs/>
                          <w:noProof/>
                          <w:sz w:val="20"/>
                          <w:szCs w:val="20"/>
                        </w:rPr>
                        <w:t>Building Communities</w:t>
                      </w:r>
                    </w:p>
                    <w:p w14:paraId="3F8F88CA" w14:textId="7A94DE2F" w:rsidR="00C00A4C" w:rsidRPr="001F3E47" w:rsidRDefault="00C00A4C" w:rsidP="00C00A4C">
                      <w:pPr>
                        <w:pStyle w:val="TableParagraph"/>
                        <w:spacing w:before="0"/>
                        <w:ind w:left="5040"/>
                        <w:jc w:val="center"/>
                        <w:rPr>
                          <w:bCs/>
                          <w:i/>
                          <w:iCs/>
                          <w:noProof/>
                          <w:sz w:val="20"/>
                          <w:szCs w:val="20"/>
                        </w:rPr>
                      </w:pPr>
                      <w:r w:rsidRPr="001F3E47">
                        <w:rPr>
                          <w:bCs/>
                          <w:i/>
                          <w:iCs/>
                          <w:noProof/>
                          <w:sz w:val="20"/>
                          <w:szCs w:val="20"/>
                          <w:lang w:val="en-AU"/>
                        </w:rPr>
                        <w:t>Art by Casey Coolwell-Fisher, Chaboo Designs</w:t>
                      </w:r>
                    </w:p>
                    <w:p w14:paraId="7A2846DA" w14:textId="77777777" w:rsidR="00412E65" w:rsidRPr="00C00A4C" w:rsidRDefault="00412E65" w:rsidP="00C00A4C">
                      <w:pPr>
                        <w:pStyle w:val="TableParagraph"/>
                        <w:spacing w:before="240" w:after="120"/>
                        <w:ind w:left="0"/>
                        <w:rPr>
                          <w:bCs/>
                          <w:noProof/>
                          <w:sz w:val="20"/>
                          <w:szCs w:val="20"/>
                        </w:rPr>
                      </w:pPr>
                    </w:p>
                    <w:p w14:paraId="7AA444F7" w14:textId="77777777" w:rsidR="00412E65" w:rsidRDefault="00412E65" w:rsidP="00412E65">
                      <w:pPr>
                        <w:spacing w:before="120" w:line="240" w:lineRule="auto"/>
                        <w:rPr>
                          <w:color w:val="FFFFFF" w:themeColor="background1"/>
                          <w:szCs w:val="20"/>
                        </w:rPr>
                      </w:pPr>
                    </w:p>
                    <w:p w14:paraId="35C75FE6" w14:textId="77777777" w:rsidR="00412E65" w:rsidRPr="00412E65" w:rsidRDefault="00412E65" w:rsidP="00412E65">
                      <w:pPr>
                        <w:spacing w:before="120" w:line="240" w:lineRule="auto"/>
                        <w:rPr>
                          <w:rFonts w:ascii="Calibri" w:hAnsi="Calibri" w:cs="Calibri"/>
                          <w:color w:val="FFFFFF" w:themeColor="background1"/>
                          <w:szCs w:val="20"/>
                        </w:rPr>
                      </w:pPr>
                    </w:p>
                  </w:txbxContent>
                </v:textbox>
                <w10:wrap anchorx="margin"/>
              </v:rect>
            </w:pict>
          </mc:Fallback>
        </mc:AlternateContent>
      </w:r>
    </w:p>
    <w:sectPr w:rsidR="00DA6015" w:rsidRPr="004A7B77" w:rsidSect="0089051D">
      <w:footerReference w:type="default" r:id="rId31"/>
      <w:headerReference w:type="first" r:id="rId32"/>
      <w:footerReference w:type="first" r:id="rId33"/>
      <w:pgSz w:w="11906" w:h="16838"/>
      <w:pgMar w:top="1440" w:right="849" w:bottom="241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0D0DB" w14:textId="77777777" w:rsidR="00761007" w:rsidRDefault="00761007" w:rsidP="00F752DB">
      <w:pPr>
        <w:spacing w:after="0" w:line="240" w:lineRule="auto"/>
      </w:pPr>
      <w:r>
        <w:separator/>
      </w:r>
    </w:p>
  </w:endnote>
  <w:endnote w:type="continuationSeparator" w:id="0">
    <w:p w14:paraId="4A620D4A" w14:textId="77777777" w:rsidR="00761007" w:rsidRDefault="00761007"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BD97" w14:textId="661AEA21" w:rsidR="007A7AD0" w:rsidRPr="00381F07" w:rsidRDefault="00F05507" w:rsidP="00EA7503">
    <w:pPr>
      <w:pStyle w:val="Footer"/>
      <w:pBdr>
        <w:top w:val="single" w:sz="4" w:space="8" w:color="A70240"/>
      </w:pBdr>
      <w:tabs>
        <w:tab w:val="clear" w:pos="9026"/>
        <w:tab w:val="right" w:pos="8931"/>
      </w:tabs>
      <w:spacing w:before="360"/>
      <w:ind w:left="-567"/>
      <w:contextualSpacing/>
      <w:rPr>
        <w:noProof/>
        <w:color w:val="404040" w:themeColor="text1" w:themeTint="BF"/>
      </w:rPr>
    </w:pPr>
    <w:r>
      <w:rPr>
        <w:noProof/>
        <w:color w:val="404040" w:themeColor="text1" w:themeTint="BF"/>
      </w:rPr>
      <w:t xml:space="preserve">Department of Energy and </w:t>
    </w:r>
    <w:r w:rsidR="00A57719">
      <w:rPr>
        <w:noProof/>
        <w:color w:val="404040" w:themeColor="text1" w:themeTint="BF"/>
      </w:rPr>
      <w:t>Climate</w:t>
    </w:r>
    <w:r w:rsidR="00640C54">
      <w:rPr>
        <w:noProof/>
        <w:color w:val="404040" w:themeColor="text1" w:themeTint="BF"/>
      </w:rPr>
      <w:t xml:space="preserve"> </w:t>
    </w:r>
    <w:r w:rsidR="00134DE5">
      <w:rPr>
        <w:noProof/>
        <w:color w:val="404040" w:themeColor="text1" w:themeTint="BF"/>
      </w:rPr>
      <w:ptab w:relativeTo="margin" w:alignment="right" w:leader="none"/>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B45C" w14:textId="77777777" w:rsidR="000140F8" w:rsidRDefault="00B57482" w:rsidP="000140F8">
    <w:pPr>
      <w:pStyle w:val="Footer"/>
      <w:jc w:val="right"/>
    </w:pPr>
    <w:r>
      <w:rPr>
        <w:noProof/>
      </w:rPr>
      <w:drawing>
        <wp:anchor distT="0" distB="0" distL="114300" distR="114300" simplePos="0" relativeHeight="251658240" behindDoc="1" locked="0" layoutInCell="1" allowOverlap="1" wp14:anchorId="1D5D6C31" wp14:editId="6843B20D">
          <wp:simplePos x="0" y="0"/>
          <wp:positionH relativeFrom="page">
            <wp:align>left</wp:align>
          </wp:positionH>
          <wp:positionV relativeFrom="paragraph">
            <wp:posOffset>-1827530</wp:posOffset>
          </wp:positionV>
          <wp:extent cx="7566534" cy="2391410"/>
          <wp:effectExtent l="0" t="0" r="0" b="889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6534" cy="239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6B3">
      <w:rPr>
        <w:noProof/>
      </w:rPr>
      <w:drawing>
        <wp:anchor distT="0" distB="0" distL="114300" distR="114300" simplePos="0" relativeHeight="251659264" behindDoc="1" locked="0" layoutInCell="1" allowOverlap="1" wp14:anchorId="089283E3" wp14:editId="2A6EC233">
          <wp:simplePos x="0" y="0"/>
          <wp:positionH relativeFrom="column">
            <wp:posOffset>4610100</wp:posOffset>
          </wp:positionH>
          <wp:positionV relativeFrom="paragraph">
            <wp:posOffset>-238760</wp:posOffset>
          </wp:positionV>
          <wp:extent cx="1594485" cy="520700"/>
          <wp:effectExtent l="0" t="0" r="5715" b="0"/>
          <wp:wrapNone/>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4485" cy="520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8CE2" w14:textId="77777777" w:rsidR="00761007" w:rsidRDefault="00761007" w:rsidP="00F752DB">
      <w:pPr>
        <w:spacing w:after="0" w:line="240" w:lineRule="auto"/>
      </w:pPr>
      <w:r>
        <w:separator/>
      </w:r>
    </w:p>
  </w:footnote>
  <w:footnote w:type="continuationSeparator" w:id="0">
    <w:p w14:paraId="524F47A0" w14:textId="77777777" w:rsidR="00761007" w:rsidRDefault="00761007"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5153" w14:textId="7A8CEC2D" w:rsidR="000140F8" w:rsidRPr="00F05507" w:rsidRDefault="00F05507" w:rsidP="00EC0CCE">
    <w:pPr>
      <w:pStyle w:val="Header"/>
      <w:ind w:left="-567"/>
      <w:rPr>
        <w:rFonts w:cs="Arial"/>
        <w:b/>
        <w:bCs/>
      </w:rPr>
    </w:pPr>
    <w:r w:rsidRPr="00F05507">
      <w:rPr>
        <w:rFonts w:cs="Arial"/>
        <w:b/>
        <w:bCs/>
        <w:color w:val="FFFFFF" w:themeColor="background1"/>
        <w:sz w:val="22"/>
      </w:rPr>
      <w:t xml:space="preserve">Department of Energy and </w:t>
    </w:r>
    <w:r w:rsidR="00A85D88">
      <w:rPr>
        <w:rFonts w:cs="Arial"/>
        <w:b/>
        <w:bCs/>
        <w:color w:val="FFFFFF" w:themeColor="background1"/>
        <w:sz w:val="22"/>
      </w:rPr>
      <w:t>Climate</w:t>
    </w:r>
    <w:r w:rsidRPr="00F05507">
      <w:rPr>
        <w:rFonts w:cs="Arial"/>
        <w:b/>
        <w:bCs/>
        <w:noProof/>
      </w:rPr>
      <w:t xml:space="preserve"> </w:t>
    </w:r>
    <w:r w:rsidR="0065472F" w:rsidRPr="00F05507">
      <w:rPr>
        <w:rFonts w:cs="Arial"/>
        <w:b/>
        <w:bCs/>
        <w:noProof/>
      </w:rPr>
      <w:drawing>
        <wp:anchor distT="0" distB="0" distL="114300" distR="114300" simplePos="0" relativeHeight="251661312" behindDoc="1" locked="0" layoutInCell="1" allowOverlap="1" wp14:anchorId="3A57D34F" wp14:editId="5767BE1F">
          <wp:simplePos x="0" y="0"/>
          <wp:positionH relativeFrom="page">
            <wp:align>left</wp:align>
          </wp:positionH>
          <wp:positionV relativeFrom="paragraph">
            <wp:posOffset>-449580</wp:posOffset>
          </wp:positionV>
          <wp:extent cx="7571740" cy="3371850"/>
          <wp:effectExtent l="0" t="0" r="0" b="0"/>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371" cy="3378811"/>
                  </a:xfrm>
                  <a:prstGeom prst="rect">
                    <a:avLst/>
                  </a:prstGeom>
                  <a:noFill/>
                  <a:ln>
                    <a:noFill/>
                  </a:ln>
                </pic:spPr>
              </pic:pic>
            </a:graphicData>
          </a:graphic>
          <wp14:sizeRelH relativeFrom="page">
            <wp14:pctWidth>0</wp14:pctWidth>
          </wp14:sizeRelH>
          <wp14:sizeRelV relativeFrom="page">
            <wp14:pctHeight>0</wp14:pctHeight>
          </wp14:sizeRelV>
        </wp:anchor>
      </w:drawing>
    </w:r>
    <w:r w:rsidR="003E44F1" w:rsidRPr="00F05507">
      <w:rPr>
        <w:rFonts w:cs="Arial"/>
        <w:b/>
        <w:bCs/>
        <w:noProof/>
      </w:rPr>
      <w:drawing>
        <wp:anchor distT="0" distB="0" distL="114300" distR="114300" simplePos="0" relativeHeight="251660288" behindDoc="0" locked="0" layoutInCell="1" allowOverlap="1" wp14:anchorId="2DE71279" wp14:editId="117AADEB">
          <wp:simplePos x="0" y="0"/>
          <wp:positionH relativeFrom="column">
            <wp:posOffset>4257675</wp:posOffset>
          </wp:positionH>
          <wp:positionV relativeFrom="paragraph">
            <wp:posOffset>-116205</wp:posOffset>
          </wp:positionV>
          <wp:extent cx="1941368" cy="358731"/>
          <wp:effectExtent l="0" t="0" r="1905" b="381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41368" cy="3587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Watch outline" style="width:13pt;height:16.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" o:bullet="t">
        <v:imagedata r:id="rId1" o:title="" cropleft="-11694f" cropright="-8527f"/>
      </v:shape>
    </w:pict>
  </w:numPicBullet>
  <w:abstractNum w:abstractNumId="0" w15:restartNumberingAfterBreak="0">
    <w:nsid w:val="00D4735C"/>
    <w:multiLevelType w:val="hybridMultilevel"/>
    <w:tmpl w:val="61F0CC68"/>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 w15:restartNumberingAfterBreak="0">
    <w:nsid w:val="012174A2"/>
    <w:multiLevelType w:val="hybridMultilevel"/>
    <w:tmpl w:val="9A6454D6"/>
    <w:lvl w:ilvl="0" w:tplc="FFE81DDA">
      <w:start w:val="1"/>
      <w:numFmt w:val="bullet"/>
      <w:lvlText w:val=""/>
      <w:lvlJc w:val="left"/>
      <w:pPr>
        <w:ind w:left="720" w:hanging="360"/>
      </w:pPr>
      <w:rPr>
        <w:rFonts w:ascii="Symbol" w:hAnsi="Symbol"/>
      </w:rPr>
    </w:lvl>
    <w:lvl w:ilvl="1" w:tplc="A8D211A8">
      <w:start w:val="1"/>
      <w:numFmt w:val="bullet"/>
      <w:lvlText w:val=""/>
      <w:lvlJc w:val="left"/>
      <w:pPr>
        <w:ind w:left="720" w:hanging="360"/>
      </w:pPr>
      <w:rPr>
        <w:rFonts w:ascii="Symbol" w:hAnsi="Symbol"/>
      </w:rPr>
    </w:lvl>
    <w:lvl w:ilvl="2" w:tplc="9D1EED70">
      <w:start w:val="1"/>
      <w:numFmt w:val="bullet"/>
      <w:lvlText w:val=""/>
      <w:lvlJc w:val="left"/>
      <w:pPr>
        <w:ind w:left="720" w:hanging="360"/>
      </w:pPr>
      <w:rPr>
        <w:rFonts w:ascii="Symbol" w:hAnsi="Symbol"/>
      </w:rPr>
    </w:lvl>
    <w:lvl w:ilvl="3" w:tplc="865E477C">
      <w:start w:val="1"/>
      <w:numFmt w:val="bullet"/>
      <w:lvlText w:val=""/>
      <w:lvlJc w:val="left"/>
      <w:pPr>
        <w:ind w:left="720" w:hanging="360"/>
      </w:pPr>
      <w:rPr>
        <w:rFonts w:ascii="Symbol" w:hAnsi="Symbol"/>
      </w:rPr>
    </w:lvl>
    <w:lvl w:ilvl="4" w:tplc="B3E874BC">
      <w:start w:val="1"/>
      <w:numFmt w:val="bullet"/>
      <w:lvlText w:val=""/>
      <w:lvlJc w:val="left"/>
      <w:pPr>
        <w:ind w:left="720" w:hanging="360"/>
      </w:pPr>
      <w:rPr>
        <w:rFonts w:ascii="Symbol" w:hAnsi="Symbol"/>
      </w:rPr>
    </w:lvl>
    <w:lvl w:ilvl="5" w:tplc="D90052BC">
      <w:start w:val="1"/>
      <w:numFmt w:val="bullet"/>
      <w:lvlText w:val=""/>
      <w:lvlJc w:val="left"/>
      <w:pPr>
        <w:ind w:left="720" w:hanging="360"/>
      </w:pPr>
      <w:rPr>
        <w:rFonts w:ascii="Symbol" w:hAnsi="Symbol"/>
      </w:rPr>
    </w:lvl>
    <w:lvl w:ilvl="6" w:tplc="86C2510E">
      <w:start w:val="1"/>
      <w:numFmt w:val="bullet"/>
      <w:lvlText w:val=""/>
      <w:lvlJc w:val="left"/>
      <w:pPr>
        <w:ind w:left="720" w:hanging="360"/>
      </w:pPr>
      <w:rPr>
        <w:rFonts w:ascii="Symbol" w:hAnsi="Symbol"/>
      </w:rPr>
    </w:lvl>
    <w:lvl w:ilvl="7" w:tplc="DFE86B46">
      <w:start w:val="1"/>
      <w:numFmt w:val="bullet"/>
      <w:lvlText w:val=""/>
      <w:lvlJc w:val="left"/>
      <w:pPr>
        <w:ind w:left="720" w:hanging="360"/>
      </w:pPr>
      <w:rPr>
        <w:rFonts w:ascii="Symbol" w:hAnsi="Symbol"/>
      </w:rPr>
    </w:lvl>
    <w:lvl w:ilvl="8" w:tplc="FD2C2958">
      <w:start w:val="1"/>
      <w:numFmt w:val="bullet"/>
      <w:lvlText w:val=""/>
      <w:lvlJc w:val="left"/>
      <w:pPr>
        <w:ind w:left="720" w:hanging="360"/>
      </w:pPr>
      <w:rPr>
        <w:rFonts w:ascii="Symbol" w:hAnsi="Symbol"/>
      </w:rPr>
    </w:lvl>
  </w:abstractNum>
  <w:abstractNum w:abstractNumId="2" w15:restartNumberingAfterBreak="0">
    <w:nsid w:val="03A15E89"/>
    <w:multiLevelType w:val="hybridMultilevel"/>
    <w:tmpl w:val="0D18CC7C"/>
    <w:lvl w:ilvl="0" w:tplc="FFFFFFFF">
      <w:start w:val="1"/>
      <w:numFmt w:val="bullet"/>
      <w:lvlText w:val=""/>
      <w:lvlJc w:val="left"/>
      <w:pPr>
        <w:ind w:left="720" w:hanging="360"/>
      </w:pPr>
      <w:rPr>
        <w:rFonts w:ascii="Symbol" w:hAnsi="Symbol" w:hint="default"/>
      </w:rPr>
    </w:lvl>
    <w:lvl w:ilvl="1" w:tplc="3BACB7A6">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EC1301"/>
    <w:multiLevelType w:val="hybridMultilevel"/>
    <w:tmpl w:val="6AA0E6F4"/>
    <w:lvl w:ilvl="0" w:tplc="B00A1454">
      <w:start w:val="1"/>
      <w:numFmt w:val="bullet"/>
      <w:lvlText w:val=""/>
      <w:lvlJc w:val="left"/>
      <w:pPr>
        <w:ind w:left="720" w:hanging="360"/>
      </w:pPr>
      <w:rPr>
        <w:rFonts w:ascii="Symbol" w:hAnsi="Symbol"/>
      </w:rPr>
    </w:lvl>
    <w:lvl w:ilvl="1" w:tplc="5532EBFA">
      <w:start w:val="1"/>
      <w:numFmt w:val="bullet"/>
      <w:lvlText w:val=""/>
      <w:lvlJc w:val="left"/>
      <w:pPr>
        <w:ind w:left="720" w:hanging="360"/>
      </w:pPr>
      <w:rPr>
        <w:rFonts w:ascii="Symbol" w:hAnsi="Symbol"/>
      </w:rPr>
    </w:lvl>
    <w:lvl w:ilvl="2" w:tplc="9232F95A">
      <w:start w:val="1"/>
      <w:numFmt w:val="bullet"/>
      <w:lvlText w:val=""/>
      <w:lvlJc w:val="left"/>
      <w:pPr>
        <w:ind w:left="720" w:hanging="360"/>
      </w:pPr>
      <w:rPr>
        <w:rFonts w:ascii="Symbol" w:hAnsi="Symbol"/>
      </w:rPr>
    </w:lvl>
    <w:lvl w:ilvl="3" w:tplc="85FA6102">
      <w:start w:val="1"/>
      <w:numFmt w:val="bullet"/>
      <w:lvlText w:val=""/>
      <w:lvlJc w:val="left"/>
      <w:pPr>
        <w:ind w:left="720" w:hanging="360"/>
      </w:pPr>
      <w:rPr>
        <w:rFonts w:ascii="Symbol" w:hAnsi="Symbol"/>
      </w:rPr>
    </w:lvl>
    <w:lvl w:ilvl="4" w:tplc="F09AFDC2">
      <w:start w:val="1"/>
      <w:numFmt w:val="bullet"/>
      <w:lvlText w:val=""/>
      <w:lvlJc w:val="left"/>
      <w:pPr>
        <w:ind w:left="720" w:hanging="360"/>
      </w:pPr>
      <w:rPr>
        <w:rFonts w:ascii="Symbol" w:hAnsi="Symbol"/>
      </w:rPr>
    </w:lvl>
    <w:lvl w:ilvl="5" w:tplc="C24457F6">
      <w:start w:val="1"/>
      <w:numFmt w:val="bullet"/>
      <w:lvlText w:val=""/>
      <w:lvlJc w:val="left"/>
      <w:pPr>
        <w:ind w:left="720" w:hanging="360"/>
      </w:pPr>
      <w:rPr>
        <w:rFonts w:ascii="Symbol" w:hAnsi="Symbol"/>
      </w:rPr>
    </w:lvl>
    <w:lvl w:ilvl="6" w:tplc="E7F40CF8">
      <w:start w:val="1"/>
      <w:numFmt w:val="bullet"/>
      <w:lvlText w:val=""/>
      <w:lvlJc w:val="left"/>
      <w:pPr>
        <w:ind w:left="720" w:hanging="360"/>
      </w:pPr>
      <w:rPr>
        <w:rFonts w:ascii="Symbol" w:hAnsi="Symbol"/>
      </w:rPr>
    </w:lvl>
    <w:lvl w:ilvl="7" w:tplc="C0F4FE50">
      <w:start w:val="1"/>
      <w:numFmt w:val="bullet"/>
      <w:lvlText w:val=""/>
      <w:lvlJc w:val="left"/>
      <w:pPr>
        <w:ind w:left="720" w:hanging="360"/>
      </w:pPr>
      <w:rPr>
        <w:rFonts w:ascii="Symbol" w:hAnsi="Symbol"/>
      </w:rPr>
    </w:lvl>
    <w:lvl w:ilvl="8" w:tplc="02A0269E">
      <w:start w:val="1"/>
      <w:numFmt w:val="bullet"/>
      <w:lvlText w:val=""/>
      <w:lvlJc w:val="left"/>
      <w:pPr>
        <w:ind w:left="720" w:hanging="360"/>
      </w:pPr>
      <w:rPr>
        <w:rFonts w:ascii="Symbol" w:hAnsi="Symbol"/>
      </w:rPr>
    </w:lvl>
  </w:abstractNum>
  <w:abstractNum w:abstractNumId="4" w15:restartNumberingAfterBreak="0">
    <w:nsid w:val="05437F0F"/>
    <w:multiLevelType w:val="hybridMultilevel"/>
    <w:tmpl w:val="57FA8458"/>
    <w:lvl w:ilvl="0" w:tplc="AB428116">
      <w:start w:val="1"/>
      <w:numFmt w:val="bullet"/>
      <w:lvlText w:val=""/>
      <w:lvlJc w:val="left"/>
      <w:pPr>
        <w:ind w:left="720" w:hanging="360"/>
      </w:pPr>
      <w:rPr>
        <w:rFonts w:ascii="Symbol" w:hAnsi="Symbol"/>
      </w:rPr>
    </w:lvl>
    <w:lvl w:ilvl="1" w:tplc="B18831F4">
      <w:start w:val="1"/>
      <w:numFmt w:val="bullet"/>
      <w:lvlText w:val=""/>
      <w:lvlJc w:val="left"/>
      <w:pPr>
        <w:ind w:left="720" w:hanging="360"/>
      </w:pPr>
      <w:rPr>
        <w:rFonts w:ascii="Symbol" w:hAnsi="Symbol"/>
      </w:rPr>
    </w:lvl>
    <w:lvl w:ilvl="2" w:tplc="BD669256">
      <w:start w:val="1"/>
      <w:numFmt w:val="bullet"/>
      <w:lvlText w:val=""/>
      <w:lvlJc w:val="left"/>
      <w:pPr>
        <w:ind w:left="720" w:hanging="360"/>
      </w:pPr>
      <w:rPr>
        <w:rFonts w:ascii="Symbol" w:hAnsi="Symbol"/>
      </w:rPr>
    </w:lvl>
    <w:lvl w:ilvl="3" w:tplc="8A507EE8">
      <w:start w:val="1"/>
      <w:numFmt w:val="bullet"/>
      <w:lvlText w:val=""/>
      <w:lvlJc w:val="left"/>
      <w:pPr>
        <w:ind w:left="720" w:hanging="360"/>
      </w:pPr>
      <w:rPr>
        <w:rFonts w:ascii="Symbol" w:hAnsi="Symbol"/>
      </w:rPr>
    </w:lvl>
    <w:lvl w:ilvl="4" w:tplc="07C46E18">
      <w:start w:val="1"/>
      <w:numFmt w:val="bullet"/>
      <w:lvlText w:val=""/>
      <w:lvlJc w:val="left"/>
      <w:pPr>
        <w:ind w:left="720" w:hanging="360"/>
      </w:pPr>
      <w:rPr>
        <w:rFonts w:ascii="Symbol" w:hAnsi="Symbol"/>
      </w:rPr>
    </w:lvl>
    <w:lvl w:ilvl="5" w:tplc="16CE4F04">
      <w:start w:val="1"/>
      <w:numFmt w:val="bullet"/>
      <w:lvlText w:val=""/>
      <w:lvlJc w:val="left"/>
      <w:pPr>
        <w:ind w:left="720" w:hanging="360"/>
      </w:pPr>
      <w:rPr>
        <w:rFonts w:ascii="Symbol" w:hAnsi="Symbol"/>
      </w:rPr>
    </w:lvl>
    <w:lvl w:ilvl="6" w:tplc="D27201D0">
      <w:start w:val="1"/>
      <w:numFmt w:val="bullet"/>
      <w:lvlText w:val=""/>
      <w:lvlJc w:val="left"/>
      <w:pPr>
        <w:ind w:left="720" w:hanging="360"/>
      </w:pPr>
      <w:rPr>
        <w:rFonts w:ascii="Symbol" w:hAnsi="Symbol"/>
      </w:rPr>
    </w:lvl>
    <w:lvl w:ilvl="7" w:tplc="D3A4EEC8">
      <w:start w:val="1"/>
      <w:numFmt w:val="bullet"/>
      <w:lvlText w:val=""/>
      <w:lvlJc w:val="left"/>
      <w:pPr>
        <w:ind w:left="720" w:hanging="360"/>
      </w:pPr>
      <w:rPr>
        <w:rFonts w:ascii="Symbol" w:hAnsi="Symbol"/>
      </w:rPr>
    </w:lvl>
    <w:lvl w:ilvl="8" w:tplc="0C9AF526">
      <w:start w:val="1"/>
      <w:numFmt w:val="bullet"/>
      <w:lvlText w:val=""/>
      <w:lvlJc w:val="left"/>
      <w:pPr>
        <w:ind w:left="720" w:hanging="360"/>
      </w:pPr>
      <w:rPr>
        <w:rFonts w:ascii="Symbol" w:hAnsi="Symbol"/>
      </w:rPr>
    </w:lvl>
  </w:abstractNum>
  <w:abstractNum w:abstractNumId="5" w15:restartNumberingAfterBreak="0">
    <w:nsid w:val="05566FDA"/>
    <w:multiLevelType w:val="hybridMultilevel"/>
    <w:tmpl w:val="9BCE9978"/>
    <w:lvl w:ilvl="0" w:tplc="FF9ED800">
      <w:start w:val="1"/>
      <w:numFmt w:val="bullet"/>
      <w:lvlText w:val=""/>
      <w:lvlJc w:val="left"/>
      <w:pPr>
        <w:ind w:left="720" w:hanging="360"/>
      </w:pPr>
      <w:rPr>
        <w:rFonts w:ascii="Symbol" w:hAnsi="Symbol"/>
      </w:rPr>
    </w:lvl>
    <w:lvl w:ilvl="1" w:tplc="FED837AC">
      <w:start w:val="1"/>
      <w:numFmt w:val="bullet"/>
      <w:lvlText w:val=""/>
      <w:lvlJc w:val="left"/>
      <w:pPr>
        <w:ind w:left="720" w:hanging="360"/>
      </w:pPr>
      <w:rPr>
        <w:rFonts w:ascii="Symbol" w:hAnsi="Symbol"/>
      </w:rPr>
    </w:lvl>
    <w:lvl w:ilvl="2" w:tplc="39583D6A">
      <w:start w:val="1"/>
      <w:numFmt w:val="bullet"/>
      <w:lvlText w:val=""/>
      <w:lvlJc w:val="left"/>
      <w:pPr>
        <w:ind w:left="720" w:hanging="360"/>
      </w:pPr>
      <w:rPr>
        <w:rFonts w:ascii="Symbol" w:hAnsi="Symbol"/>
      </w:rPr>
    </w:lvl>
    <w:lvl w:ilvl="3" w:tplc="72860DEE">
      <w:start w:val="1"/>
      <w:numFmt w:val="bullet"/>
      <w:lvlText w:val=""/>
      <w:lvlJc w:val="left"/>
      <w:pPr>
        <w:ind w:left="720" w:hanging="360"/>
      </w:pPr>
      <w:rPr>
        <w:rFonts w:ascii="Symbol" w:hAnsi="Symbol"/>
      </w:rPr>
    </w:lvl>
    <w:lvl w:ilvl="4" w:tplc="B84CE202">
      <w:start w:val="1"/>
      <w:numFmt w:val="bullet"/>
      <w:lvlText w:val=""/>
      <w:lvlJc w:val="left"/>
      <w:pPr>
        <w:ind w:left="720" w:hanging="360"/>
      </w:pPr>
      <w:rPr>
        <w:rFonts w:ascii="Symbol" w:hAnsi="Symbol"/>
      </w:rPr>
    </w:lvl>
    <w:lvl w:ilvl="5" w:tplc="EB28E1CE">
      <w:start w:val="1"/>
      <w:numFmt w:val="bullet"/>
      <w:lvlText w:val=""/>
      <w:lvlJc w:val="left"/>
      <w:pPr>
        <w:ind w:left="720" w:hanging="360"/>
      </w:pPr>
      <w:rPr>
        <w:rFonts w:ascii="Symbol" w:hAnsi="Symbol"/>
      </w:rPr>
    </w:lvl>
    <w:lvl w:ilvl="6" w:tplc="5A26BF7C">
      <w:start w:val="1"/>
      <w:numFmt w:val="bullet"/>
      <w:lvlText w:val=""/>
      <w:lvlJc w:val="left"/>
      <w:pPr>
        <w:ind w:left="720" w:hanging="360"/>
      </w:pPr>
      <w:rPr>
        <w:rFonts w:ascii="Symbol" w:hAnsi="Symbol"/>
      </w:rPr>
    </w:lvl>
    <w:lvl w:ilvl="7" w:tplc="6AB621BC">
      <w:start w:val="1"/>
      <w:numFmt w:val="bullet"/>
      <w:lvlText w:val=""/>
      <w:lvlJc w:val="left"/>
      <w:pPr>
        <w:ind w:left="720" w:hanging="360"/>
      </w:pPr>
      <w:rPr>
        <w:rFonts w:ascii="Symbol" w:hAnsi="Symbol"/>
      </w:rPr>
    </w:lvl>
    <w:lvl w:ilvl="8" w:tplc="9AB6B38E">
      <w:start w:val="1"/>
      <w:numFmt w:val="bullet"/>
      <w:lvlText w:val=""/>
      <w:lvlJc w:val="left"/>
      <w:pPr>
        <w:ind w:left="720" w:hanging="360"/>
      </w:pPr>
      <w:rPr>
        <w:rFonts w:ascii="Symbol" w:hAnsi="Symbol"/>
      </w:rPr>
    </w:lvl>
  </w:abstractNum>
  <w:abstractNum w:abstractNumId="6" w15:restartNumberingAfterBreak="0">
    <w:nsid w:val="05AC3A08"/>
    <w:multiLevelType w:val="hybridMultilevel"/>
    <w:tmpl w:val="194E083E"/>
    <w:lvl w:ilvl="0" w:tplc="14D6AAC0">
      <w:start w:val="1"/>
      <w:numFmt w:val="bullet"/>
      <w:lvlText w:val=""/>
      <w:lvlJc w:val="left"/>
      <w:pPr>
        <w:ind w:left="1278" w:hanging="360"/>
      </w:pPr>
      <w:rPr>
        <w:rFonts w:ascii="Symbol" w:hAnsi="Symbol" w:hint="default"/>
        <w:color w:val="auto"/>
      </w:rPr>
    </w:lvl>
    <w:lvl w:ilvl="1" w:tplc="0C090003" w:tentative="1">
      <w:start w:val="1"/>
      <w:numFmt w:val="bullet"/>
      <w:lvlText w:val="o"/>
      <w:lvlJc w:val="left"/>
      <w:pPr>
        <w:ind w:left="1998" w:hanging="360"/>
      </w:pPr>
      <w:rPr>
        <w:rFonts w:ascii="Courier New" w:hAnsi="Courier New" w:cs="Courier New" w:hint="default"/>
      </w:rPr>
    </w:lvl>
    <w:lvl w:ilvl="2" w:tplc="0C090005" w:tentative="1">
      <w:start w:val="1"/>
      <w:numFmt w:val="bullet"/>
      <w:lvlText w:val=""/>
      <w:lvlJc w:val="left"/>
      <w:pPr>
        <w:ind w:left="2718" w:hanging="360"/>
      </w:pPr>
      <w:rPr>
        <w:rFonts w:ascii="Wingdings" w:hAnsi="Wingdings" w:hint="default"/>
      </w:rPr>
    </w:lvl>
    <w:lvl w:ilvl="3" w:tplc="0C090001" w:tentative="1">
      <w:start w:val="1"/>
      <w:numFmt w:val="bullet"/>
      <w:lvlText w:val=""/>
      <w:lvlJc w:val="left"/>
      <w:pPr>
        <w:ind w:left="3438" w:hanging="360"/>
      </w:pPr>
      <w:rPr>
        <w:rFonts w:ascii="Symbol" w:hAnsi="Symbol" w:hint="default"/>
      </w:rPr>
    </w:lvl>
    <w:lvl w:ilvl="4" w:tplc="0C090003" w:tentative="1">
      <w:start w:val="1"/>
      <w:numFmt w:val="bullet"/>
      <w:lvlText w:val="o"/>
      <w:lvlJc w:val="left"/>
      <w:pPr>
        <w:ind w:left="4158" w:hanging="360"/>
      </w:pPr>
      <w:rPr>
        <w:rFonts w:ascii="Courier New" w:hAnsi="Courier New" w:cs="Courier New" w:hint="default"/>
      </w:rPr>
    </w:lvl>
    <w:lvl w:ilvl="5" w:tplc="0C090005" w:tentative="1">
      <w:start w:val="1"/>
      <w:numFmt w:val="bullet"/>
      <w:lvlText w:val=""/>
      <w:lvlJc w:val="left"/>
      <w:pPr>
        <w:ind w:left="4878" w:hanging="360"/>
      </w:pPr>
      <w:rPr>
        <w:rFonts w:ascii="Wingdings" w:hAnsi="Wingdings" w:hint="default"/>
      </w:rPr>
    </w:lvl>
    <w:lvl w:ilvl="6" w:tplc="0C090001" w:tentative="1">
      <w:start w:val="1"/>
      <w:numFmt w:val="bullet"/>
      <w:lvlText w:val=""/>
      <w:lvlJc w:val="left"/>
      <w:pPr>
        <w:ind w:left="5598" w:hanging="360"/>
      </w:pPr>
      <w:rPr>
        <w:rFonts w:ascii="Symbol" w:hAnsi="Symbol" w:hint="default"/>
      </w:rPr>
    </w:lvl>
    <w:lvl w:ilvl="7" w:tplc="0C090003" w:tentative="1">
      <w:start w:val="1"/>
      <w:numFmt w:val="bullet"/>
      <w:lvlText w:val="o"/>
      <w:lvlJc w:val="left"/>
      <w:pPr>
        <w:ind w:left="6318" w:hanging="360"/>
      </w:pPr>
      <w:rPr>
        <w:rFonts w:ascii="Courier New" w:hAnsi="Courier New" w:cs="Courier New" w:hint="default"/>
      </w:rPr>
    </w:lvl>
    <w:lvl w:ilvl="8" w:tplc="0C090005" w:tentative="1">
      <w:start w:val="1"/>
      <w:numFmt w:val="bullet"/>
      <w:lvlText w:val=""/>
      <w:lvlJc w:val="left"/>
      <w:pPr>
        <w:ind w:left="7038" w:hanging="360"/>
      </w:pPr>
      <w:rPr>
        <w:rFonts w:ascii="Wingdings" w:hAnsi="Wingdings" w:hint="default"/>
      </w:rPr>
    </w:lvl>
  </w:abstractNum>
  <w:abstractNum w:abstractNumId="7" w15:restartNumberingAfterBreak="0">
    <w:nsid w:val="061D4470"/>
    <w:multiLevelType w:val="hybridMultilevel"/>
    <w:tmpl w:val="63226AF0"/>
    <w:lvl w:ilvl="0" w:tplc="1AF80AF6">
      <w:numFmt w:val="bullet"/>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2048" w:hanging="341"/>
      </w:pPr>
      <w:rPr>
        <w:lang w:val="en-US" w:eastAsia="en-US" w:bidi="ar-SA"/>
      </w:rPr>
    </w:lvl>
    <w:lvl w:ilvl="2" w:tplc="8BB65ADE">
      <w:numFmt w:val="bullet"/>
      <w:lvlText w:val="•"/>
      <w:lvlJc w:val="left"/>
      <w:pPr>
        <w:ind w:left="3037" w:hanging="341"/>
      </w:pPr>
      <w:rPr>
        <w:lang w:val="en-US" w:eastAsia="en-US" w:bidi="ar-SA"/>
      </w:rPr>
    </w:lvl>
    <w:lvl w:ilvl="3" w:tplc="607A9528">
      <w:numFmt w:val="bullet"/>
      <w:lvlText w:val="•"/>
      <w:lvlJc w:val="left"/>
      <w:pPr>
        <w:ind w:left="4025" w:hanging="341"/>
      </w:pPr>
      <w:rPr>
        <w:lang w:val="en-US" w:eastAsia="en-US" w:bidi="ar-SA"/>
      </w:rPr>
    </w:lvl>
    <w:lvl w:ilvl="4" w:tplc="BAA02D12">
      <w:numFmt w:val="bullet"/>
      <w:lvlText w:val="•"/>
      <w:lvlJc w:val="left"/>
      <w:pPr>
        <w:ind w:left="5014" w:hanging="341"/>
      </w:pPr>
      <w:rPr>
        <w:lang w:val="en-US" w:eastAsia="en-US" w:bidi="ar-SA"/>
      </w:rPr>
    </w:lvl>
    <w:lvl w:ilvl="5" w:tplc="7C8C72B8">
      <w:numFmt w:val="bullet"/>
      <w:lvlText w:val="•"/>
      <w:lvlJc w:val="left"/>
      <w:pPr>
        <w:ind w:left="6002" w:hanging="341"/>
      </w:pPr>
      <w:rPr>
        <w:lang w:val="en-US" w:eastAsia="en-US" w:bidi="ar-SA"/>
      </w:rPr>
    </w:lvl>
    <w:lvl w:ilvl="6" w:tplc="64B859E2">
      <w:numFmt w:val="bullet"/>
      <w:lvlText w:val="•"/>
      <w:lvlJc w:val="left"/>
      <w:pPr>
        <w:ind w:left="6991" w:hanging="341"/>
      </w:pPr>
      <w:rPr>
        <w:lang w:val="en-US" w:eastAsia="en-US" w:bidi="ar-SA"/>
      </w:rPr>
    </w:lvl>
    <w:lvl w:ilvl="7" w:tplc="B03A1A6C">
      <w:numFmt w:val="bullet"/>
      <w:lvlText w:val="•"/>
      <w:lvlJc w:val="left"/>
      <w:pPr>
        <w:ind w:left="7979" w:hanging="341"/>
      </w:pPr>
      <w:rPr>
        <w:lang w:val="en-US" w:eastAsia="en-US" w:bidi="ar-SA"/>
      </w:rPr>
    </w:lvl>
    <w:lvl w:ilvl="8" w:tplc="16C008B4">
      <w:numFmt w:val="bullet"/>
      <w:lvlText w:val="•"/>
      <w:lvlJc w:val="left"/>
      <w:pPr>
        <w:ind w:left="8968" w:hanging="341"/>
      </w:pPr>
      <w:rPr>
        <w:lang w:val="en-US" w:eastAsia="en-US" w:bidi="ar-SA"/>
      </w:rPr>
    </w:lvl>
  </w:abstractNum>
  <w:abstractNum w:abstractNumId="8" w15:restartNumberingAfterBreak="0">
    <w:nsid w:val="097801C6"/>
    <w:multiLevelType w:val="hybridMultilevel"/>
    <w:tmpl w:val="7D3CFACC"/>
    <w:lvl w:ilvl="0" w:tplc="25547DB6">
      <w:start w:val="1"/>
      <w:numFmt w:val="bullet"/>
      <w:lvlText w:val=""/>
      <w:lvlJc w:val="left"/>
      <w:pPr>
        <w:ind w:left="720" w:hanging="360"/>
      </w:pPr>
      <w:rPr>
        <w:rFonts w:ascii="Symbol" w:hAnsi="Symbol"/>
      </w:rPr>
    </w:lvl>
    <w:lvl w:ilvl="1" w:tplc="14FE9B72">
      <w:start w:val="1"/>
      <w:numFmt w:val="bullet"/>
      <w:lvlText w:val=""/>
      <w:lvlJc w:val="left"/>
      <w:pPr>
        <w:ind w:left="720" w:hanging="360"/>
      </w:pPr>
      <w:rPr>
        <w:rFonts w:ascii="Symbol" w:hAnsi="Symbol"/>
      </w:rPr>
    </w:lvl>
    <w:lvl w:ilvl="2" w:tplc="F2265F30">
      <w:start w:val="1"/>
      <w:numFmt w:val="bullet"/>
      <w:lvlText w:val=""/>
      <w:lvlJc w:val="left"/>
      <w:pPr>
        <w:ind w:left="720" w:hanging="360"/>
      </w:pPr>
      <w:rPr>
        <w:rFonts w:ascii="Symbol" w:hAnsi="Symbol"/>
      </w:rPr>
    </w:lvl>
    <w:lvl w:ilvl="3" w:tplc="3CA29EA6">
      <w:start w:val="1"/>
      <w:numFmt w:val="bullet"/>
      <w:lvlText w:val=""/>
      <w:lvlJc w:val="left"/>
      <w:pPr>
        <w:ind w:left="720" w:hanging="360"/>
      </w:pPr>
      <w:rPr>
        <w:rFonts w:ascii="Symbol" w:hAnsi="Symbol"/>
      </w:rPr>
    </w:lvl>
    <w:lvl w:ilvl="4" w:tplc="B04859FC">
      <w:start w:val="1"/>
      <w:numFmt w:val="bullet"/>
      <w:lvlText w:val=""/>
      <w:lvlJc w:val="left"/>
      <w:pPr>
        <w:ind w:left="720" w:hanging="360"/>
      </w:pPr>
      <w:rPr>
        <w:rFonts w:ascii="Symbol" w:hAnsi="Symbol"/>
      </w:rPr>
    </w:lvl>
    <w:lvl w:ilvl="5" w:tplc="A4FE1F7C">
      <w:start w:val="1"/>
      <w:numFmt w:val="bullet"/>
      <w:lvlText w:val=""/>
      <w:lvlJc w:val="left"/>
      <w:pPr>
        <w:ind w:left="720" w:hanging="360"/>
      </w:pPr>
      <w:rPr>
        <w:rFonts w:ascii="Symbol" w:hAnsi="Symbol"/>
      </w:rPr>
    </w:lvl>
    <w:lvl w:ilvl="6" w:tplc="3CCA5D46">
      <w:start w:val="1"/>
      <w:numFmt w:val="bullet"/>
      <w:lvlText w:val=""/>
      <w:lvlJc w:val="left"/>
      <w:pPr>
        <w:ind w:left="720" w:hanging="360"/>
      </w:pPr>
      <w:rPr>
        <w:rFonts w:ascii="Symbol" w:hAnsi="Symbol"/>
      </w:rPr>
    </w:lvl>
    <w:lvl w:ilvl="7" w:tplc="C3ECAA94">
      <w:start w:val="1"/>
      <w:numFmt w:val="bullet"/>
      <w:lvlText w:val=""/>
      <w:lvlJc w:val="left"/>
      <w:pPr>
        <w:ind w:left="720" w:hanging="360"/>
      </w:pPr>
      <w:rPr>
        <w:rFonts w:ascii="Symbol" w:hAnsi="Symbol"/>
      </w:rPr>
    </w:lvl>
    <w:lvl w:ilvl="8" w:tplc="61FC95BE">
      <w:start w:val="1"/>
      <w:numFmt w:val="bullet"/>
      <w:lvlText w:val=""/>
      <w:lvlJc w:val="left"/>
      <w:pPr>
        <w:ind w:left="720" w:hanging="360"/>
      </w:pPr>
      <w:rPr>
        <w:rFonts w:ascii="Symbol" w:hAnsi="Symbol"/>
      </w:rPr>
    </w:lvl>
  </w:abstractNum>
  <w:abstractNum w:abstractNumId="9" w15:restartNumberingAfterBreak="0">
    <w:nsid w:val="0A797E30"/>
    <w:multiLevelType w:val="hybridMultilevel"/>
    <w:tmpl w:val="89BA23B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0C857F6E"/>
    <w:multiLevelType w:val="hybridMultilevel"/>
    <w:tmpl w:val="FA82095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0EC13276"/>
    <w:multiLevelType w:val="hybridMultilevel"/>
    <w:tmpl w:val="591E4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D7707A"/>
    <w:multiLevelType w:val="hybridMultilevel"/>
    <w:tmpl w:val="9752D2F4"/>
    <w:lvl w:ilvl="0" w:tplc="593EF338">
      <w:start w:val="1"/>
      <w:numFmt w:val="bullet"/>
      <w:lvlText w:val=""/>
      <w:lvlJc w:val="left"/>
      <w:pPr>
        <w:ind w:left="720" w:hanging="360"/>
      </w:pPr>
      <w:rPr>
        <w:rFonts w:ascii="Symbol" w:hAnsi="Symbol"/>
      </w:rPr>
    </w:lvl>
    <w:lvl w:ilvl="1" w:tplc="6E424004">
      <w:start w:val="1"/>
      <w:numFmt w:val="bullet"/>
      <w:lvlText w:val=""/>
      <w:lvlJc w:val="left"/>
      <w:pPr>
        <w:ind w:left="720" w:hanging="360"/>
      </w:pPr>
      <w:rPr>
        <w:rFonts w:ascii="Symbol" w:hAnsi="Symbol"/>
      </w:rPr>
    </w:lvl>
    <w:lvl w:ilvl="2" w:tplc="61A0BE7E">
      <w:start w:val="1"/>
      <w:numFmt w:val="bullet"/>
      <w:lvlText w:val=""/>
      <w:lvlJc w:val="left"/>
      <w:pPr>
        <w:ind w:left="720" w:hanging="360"/>
      </w:pPr>
      <w:rPr>
        <w:rFonts w:ascii="Symbol" w:hAnsi="Symbol"/>
      </w:rPr>
    </w:lvl>
    <w:lvl w:ilvl="3" w:tplc="5D760498">
      <w:start w:val="1"/>
      <w:numFmt w:val="bullet"/>
      <w:lvlText w:val=""/>
      <w:lvlJc w:val="left"/>
      <w:pPr>
        <w:ind w:left="720" w:hanging="360"/>
      </w:pPr>
      <w:rPr>
        <w:rFonts w:ascii="Symbol" w:hAnsi="Symbol"/>
      </w:rPr>
    </w:lvl>
    <w:lvl w:ilvl="4" w:tplc="7DD849E6">
      <w:start w:val="1"/>
      <w:numFmt w:val="bullet"/>
      <w:lvlText w:val=""/>
      <w:lvlJc w:val="left"/>
      <w:pPr>
        <w:ind w:left="720" w:hanging="360"/>
      </w:pPr>
      <w:rPr>
        <w:rFonts w:ascii="Symbol" w:hAnsi="Symbol"/>
      </w:rPr>
    </w:lvl>
    <w:lvl w:ilvl="5" w:tplc="9292601C">
      <w:start w:val="1"/>
      <w:numFmt w:val="bullet"/>
      <w:lvlText w:val=""/>
      <w:lvlJc w:val="left"/>
      <w:pPr>
        <w:ind w:left="720" w:hanging="360"/>
      </w:pPr>
      <w:rPr>
        <w:rFonts w:ascii="Symbol" w:hAnsi="Symbol"/>
      </w:rPr>
    </w:lvl>
    <w:lvl w:ilvl="6" w:tplc="7A465936">
      <w:start w:val="1"/>
      <w:numFmt w:val="bullet"/>
      <w:lvlText w:val=""/>
      <w:lvlJc w:val="left"/>
      <w:pPr>
        <w:ind w:left="720" w:hanging="360"/>
      </w:pPr>
      <w:rPr>
        <w:rFonts w:ascii="Symbol" w:hAnsi="Symbol"/>
      </w:rPr>
    </w:lvl>
    <w:lvl w:ilvl="7" w:tplc="D18A34DE">
      <w:start w:val="1"/>
      <w:numFmt w:val="bullet"/>
      <w:lvlText w:val=""/>
      <w:lvlJc w:val="left"/>
      <w:pPr>
        <w:ind w:left="720" w:hanging="360"/>
      </w:pPr>
      <w:rPr>
        <w:rFonts w:ascii="Symbol" w:hAnsi="Symbol"/>
      </w:rPr>
    </w:lvl>
    <w:lvl w:ilvl="8" w:tplc="83B2B640">
      <w:start w:val="1"/>
      <w:numFmt w:val="bullet"/>
      <w:lvlText w:val=""/>
      <w:lvlJc w:val="left"/>
      <w:pPr>
        <w:ind w:left="720" w:hanging="360"/>
      </w:pPr>
      <w:rPr>
        <w:rFonts w:ascii="Symbol" w:hAnsi="Symbol"/>
      </w:rPr>
    </w:lvl>
  </w:abstractNum>
  <w:abstractNum w:abstractNumId="13" w15:restartNumberingAfterBreak="0">
    <w:nsid w:val="13D75D14"/>
    <w:multiLevelType w:val="hybridMultilevel"/>
    <w:tmpl w:val="18245D3E"/>
    <w:lvl w:ilvl="0" w:tplc="6C521BD0">
      <w:start w:val="1"/>
      <w:numFmt w:val="bullet"/>
      <w:lvlText w:val=""/>
      <w:lvlJc w:val="left"/>
      <w:pPr>
        <w:ind w:left="720" w:hanging="360"/>
      </w:pPr>
      <w:rPr>
        <w:rFonts w:ascii="Symbol" w:hAnsi="Symbol"/>
      </w:rPr>
    </w:lvl>
    <w:lvl w:ilvl="1" w:tplc="52060082">
      <w:start w:val="1"/>
      <w:numFmt w:val="bullet"/>
      <w:lvlText w:val=""/>
      <w:lvlJc w:val="left"/>
      <w:pPr>
        <w:ind w:left="720" w:hanging="360"/>
      </w:pPr>
      <w:rPr>
        <w:rFonts w:ascii="Symbol" w:hAnsi="Symbol"/>
      </w:rPr>
    </w:lvl>
    <w:lvl w:ilvl="2" w:tplc="F632A3D0">
      <w:start w:val="1"/>
      <w:numFmt w:val="bullet"/>
      <w:lvlText w:val=""/>
      <w:lvlJc w:val="left"/>
      <w:pPr>
        <w:ind w:left="720" w:hanging="360"/>
      </w:pPr>
      <w:rPr>
        <w:rFonts w:ascii="Symbol" w:hAnsi="Symbol"/>
      </w:rPr>
    </w:lvl>
    <w:lvl w:ilvl="3" w:tplc="FD880F02">
      <w:start w:val="1"/>
      <w:numFmt w:val="bullet"/>
      <w:lvlText w:val=""/>
      <w:lvlJc w:val="left"/>
      <w:pPr>
        <w:ind w:left="720" w:hanging="360"/>
      </w:pPr>
      <w:rPr>
        <w:rFonts w:ascii="Symbol" w:hAnsi="Symbol"/>
      </w:rPr>
    </w:lvl>
    <w:lvl w:ilvl="4" w:tplc="0F4660E6">
      <w:start w:val="1"/>
      <w:numFmt w:val="bullet"/>
      <w:lvlText w:val=""/>
      <w:lvlJc w:val="left"/>
      <w:pPr>
        <w:ind w:left="720" w:hanging="360"/>
      </w:pPr>
      <w:rPr>
        <w:rFonts w:ascii="Symbol" w:hAnsi="Symbol"/>
      </w:rPr>
    </w:lvl>
    <w:lvl w:ilvl="5" w:tplc="C5E44362">
      <w:start w:val="1"/>
      <w:numFmt w:val="bullet"/>
      <w:lvlText w:val=""/>
      <w:lvlJc w:val="left"/>
      <w:pPr>
        <w:ind w:left="720" w:hanging="360"/>
      </w:pPr>
      <w:rPr>
        <w:rFonts w:ascii="Symbol" w:hAnsi="Symbol"/>
      </w:rPr>
    </w:lvl>
    <w:lvl w:ilvl="6" w:tplc="7B5049E6">
      <w:start w:val="1"/>
      <w:numFmt w:val="bullet"/>
      <w:lvlText w:val=""/>
      <w:lvlJc w:val="left"/>
      <w:pPr>
        <w:ind w:left="720" w:hanging="360"/>
      </w:pPr>
      <w:rPr>
        <w:rFonts w:ascii="Symbol" w:hAnsi="Symbol"/>
      </w:rPr>
    </w:lvl>
    <w:lvl w:ilvl="7" w:tplc="64BCF740">
      <w:start w:val="1"/>
      <w:numFmt w:val="bullet"/>
      <w:lvlText w:val=""/>
      <w:lvlJc w:val="left"/>
      <w:pPr>
        <w:ind w:left="720" w:hanging="360"/>
      </w:pPr>
      <w:rPr>
        <w:rFonts w:ascii="Symbol" w:hAnsi="Symbol"/>
      </w:rPr>
    </w:lvl>
    <w:lvl w:ilvl="8" w:tplc="107016DA">
      <w:start w:val="1"/>
      <w:numFmt w:val="bullet"/>
      <w:lvlText w:val=""/>
      <w:lvlJc w:val="left"/>
      <w:pPr>
        <w:ind w:left="720" w:hanging="360"/>
      </w:pPr>
      <w:rPr>
        <w:rFonts w:ascii="Symbol" w:hAnsi="Symbol"/>
      </w:rPr>
    </w:lvl>
  </w:abstractNum>
  <w:abstractNum w:abstractNumId="14" w15:restartNumberingAfterBreak="0">
    <w:nsid w:val="1ABE3372"/>
    <w:multiLevelType w:val="hybridMultilevel"/>
    <w:tmpl w:val="76C6E6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FFE0C81"/>
    <w:multiLevelType w:val="hybridMultilevel"/>
    <w:tmpl w:val="7ACA1B0C"/>
    <w:lvl w:ilvl="0" w:tplc="E758A4F4">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F52F31"/>
    <w:multiLevelType w:val="hybridMultilevel"/>
    <w:tmpl w:val="F9302AD8"/>
    <w:lvl w:ilvl="0" w:tplc="492233F0">
      <w:start w:val="1"/>
      <w:numFmt w:val="decimal"/>
      <w:lvlText w:val="%1."/>
      <w:lvlJc w:val="left"/>
      <w:pPr>
        <w:ind w:left="825" w:hanging="360"/>
      </w:pPr>
      <w:rPr>
        <w:rFonts w:ascii="Arial" w:eastAsiaTheme="minorEastAsia" w:hAnsi="Arial" w:cs="Arial" w:hint="default"/>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17" w15:restartNumberingAfterBreak="0">
    <w:nsid w:val="25C77A34"/>
    <w:multiLevelType w:val="hybridMultilevel"/>
    <w:tmpl w:val="C4B838D8"/>
    <w:lvl w:ilvl="0" w:tplc="20EEB87A">
      <w:start w:val="1"/>
      <w:numFmt w:val="bullet"/>
      <w:lvlText w:val=""/>
      <w:lvlPicBulletId w:val="0"/>
      <w:lvlJc w:val="left"/>
      <w:pPr>
        <w:tabs>
          <w:tab w:val="num" w:pos="720"/>
        </w:tabs>
        <w:ind w:left="720" w:hanging="360"/>
      </w:pPr>
      <w:rPr>
        <w:rFonts w:ascii="Symbol" w:hAnsi="Symbol" w:hint="default"/>
      </w:rPr>
    </w:lvl>
    <w:lvl w:ilvl="1" w:tplc="98580BE2" w:tentative="1">
      <w:start w:val="1"/>
      <w:numFmt w:val="bullet"/>
      <w:lvlText w:val=""/>
      <w:lvlJc w:val="left"/>
      <w:pPr>
        <w:tabs>
          <w:tab w:val="num" w:pos="1440"/>
        </w:tabs>
        <w:ind w:left="1440" w:hanging="360"/>
      </w:pPr>
      <w:rPr>
        <w:rFonts w:ascii="Symbol" w:hAnsi="Symbol" w:hint="default"/>
      </w:rPr>
    </w:lvl>
    <w:lvl w:ilvl="2" w:tplc="188061EA" w:tentative="1">
      <w:start w:val="1"/>
      <w:numFmt w:val="bullet"/>
      <w:lvlText w:val=""/>
      <w:lvlJc w:val="left"/>
      <w:pPr>
        <w:tabs>
          <w:tab w:val="num" w:pos="2160"/>
        </w:tabs>
        <w:ind w:left="2160" w:hanging="360"/>
      </w:pPr>
      <w:rPr>
        <w:rFonts w:ascii="Symbol" w:hAnsi="Symbol" w:hint="default"/>
      </w:rPr>
    </w:lvl>
    <w:lvl w:ilvl="3" w:tplc="A6EA0BF8" w:tentative="1">
      <w:start w:val="1"/>
      <w:numFmt w:val="bullet"/>
      <w:lvlText w:val=""/>
      <w:lvlJc w:val="left"/>
      <w:pPr>
        <w:tabs>
          <w:tab w:val="num" w:pos="2880"/>
        </w:tabs>
        <w:ind w:left="2880" w:hanging="360"/>
      </w:pPr>
      <w:rPr>
        <w:rFonts w:ascii="Symbol" w:hAnsi="Symbol" w:hint="default"/>
      </w:rPr>
    </w:lvl>
    <w:lvl w:ilvl="4" w:tplc="AC48CF90" w:tentative="1">
      <w:start w:val="1"/>
      <w:numFmt w:val="bullet"/>
      <w:lvlText w:val=""/>
      <w:lvlJc w:val="left"/>
      <w:pPr>
        <w:tabs>
          <w:tab w:val="num" w:pos="3600"/>
        </w:tabs>
        <w:ind w:left="3600" w:hanging="360"/>
      </w:pPr>
      <w:rPr>
        <w:rFonts w:ascii="Symbol" w:hAnsi="Symbol" w:hint="default"/>
      </w:rPr>
    </w:lvl>
    <w:lvl w:ilvl="5" w:tplc="6E08AEE4" w:tentative="1">
      <w:start w:val="1"/>
      <w:numFmt w:val="bullet"/>
      <w:lvlText w:val=""/>
      <w:lvlJc w:val="left"/>
      <w:pPr>
        <w:tabs>
          <w:tab w:val="num" w:pos="4320"/>
        </w:tabs>
        <w:ind w:left="4320" w:hanging="360"/>
      </w:pPr>
      <w:rPr>
        <w:rFonts w:ascii="Symbol" w:hAnsi="Symbol" w:hint="default"/>
      </w:rPr>
    </w:lvl>
    <w:lvl w:ilvl="6" w:tplc="0792DDBA" w:tentative="1">
      <w:start w:val="1"/>
      <w:numFmt w:val="bullet"/>
      <w:lvlText w:val=""/>
      <w:lvlJc w:val="left"/>
      <w:pPr>
        <w:tabs>
          <w:tab w:val="num" w:pos="5040"/>
        </w:tabs>
        <w:ind w:left="5040" w:hanging="360"/>
      </w:pPr>
      <w:rPr>
        <w:rFonts w:ascii="Symbol" w:hAnsi="Symbol" w:hint="default"/>
      </w:rPr>
    </w:lvl>
    <w:lvl w:ilvl="7" w:tplc="D180CD5E" w:tentative="1">
      <w:start w:val="1"/>
      <w:numFmt w:val="bullet"/>
      <w:lvlText w:val=""/>
      <w:lvlJc w:val="left"/>
      <w:pPr>
        <w:tabs>
          <w:tab w:val="num" w:pos="5760"/>
        </w:tabs>
        <w:ind w:left="5760" w:hanging="360"/>
      </w:pPr>
      <w:rPr>
        <w:rFonts w:ascii="Symbol" w:hAnsi="Symbol" w:hint="default"/>
      </w:rPr>
    </w:lvl>
    <w:lvl w:ilvl="8" w:tplc="3A34274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7C322B7"/>
    <w:multiLevelType w:val="hybridMultilevel"/>
    <w:tmpl w:val="0CD471F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9" w15:restartNumberingAfterBreak="0">
    <w:nsid w:val="2A832678"/>
    <w:multiLevelType w:val="hybridMultilevel"/>
    <w:tmpl w:val="BF2A41B4"/>
    <w:lvl w:ilvl="0" w:tplc="0C090001">
      <w:start w:val="1"/>
      <w:numFmt w:val="bullet"/>
      <w:lvlText w:val=""/>
      <w:lvlJc w:val="left"/>
      <w:pPr>
        <w:ind w:left="584" w:hanging="360"/>
      </w:pPr>
      <w:rPr>
        <w:rFonts w:ascii="Symbol" w:hAnsi="Symbol" w:hint="default"/>
      </w:rPr>
    </w:lvl>
    <w:lvl w:ilvl="1" w:tplc="0C090003" w:tentative="1">
      <w:start w:val="1"/>
      <w:numFmt w:val="bullet"/>
      <w:lvlText w:val="o"/>
      <w:lvlJc w:val="left"/>
      <w:pPr>
        <w:ind w:left="1304" w:hanging="360"/>
      </w:pPr>
      <w:rPr>
        <w:rFonts w:ascii="Courier New" w:hAnsi="Courier New" w:cs="Courier New" w:hint="default"/>
      </w:rPr>
    </w:lvl>
    <w:lvl w:ilvl="2" w:tplc="0C090005" w:tentative="1">
      <w:start w:val="1"/>
      <w:numFmt w:val="bullet"/>
      <w:lvlText w:val=""/>
      <w:lvlJc w:val="left"/>
      <w:pPr>
        <w:ind w:left="2024" w:hanging="360"/>
      </w:pPr>
      <w:rPr>
        <w:rFonts w:ascii="Wingdings" w:hAnsi="Wingdings" w:hint="default"/>
      </w:rPr>
    </w:lvl>
    <w:lvl w:ilvl="3" w:tplc="0C090001" w:tentative="1">
      <w:start w:val="1"/>
      <w:numFmt w:val="bullet"/>
      <w:lvlText w:val=""/>
      <w:lvlJc w:val="left"/>
      <w:pPr>
        <w:ind w:left="2744" w:hanging="360"/>
      </w:pPr>
      <w:rPr>
        <w:rFonts w:ascii="Symbol" w:hAnsi="Symbol" w:hint="default"/>
      </w:rPr>
    </w:lvl>
    <w:lvl w:ilvl="4" w:tplc="0C090003" w:tentative="1">
      <w:start w:val="1"/>
      <w:numFmt w:val="bullet"/>
      <w:lvlText w:val="o"/>
      <w:lvlJc w:val="left"/>
      <w:pPr>
        <w:ind w:left="3464" w:hanging="360"/>
      </w:pPr>
      <w:rPr>
        <w:rFonts w:ascii="Courier New" w:hAnsi="Courier New" w:cs="Courier New" w:hint="default"/>
      </w:rPr>
    </w:lvl>
    <w:lvl w:ilvl="5" w:tplc="0C090005" w:tentative="1">
      <w:start w:val="1"/>
      <w:numFmt w:val="bullet"/>
      <w:lvlText w:val=""/>
      <w:lvlJc w:val="left"/>
      <w:pPr>
        <w:ind w:left="4184" w:hanging="360"/>
      </w:pPr>
      <w:rPr>
        <w:rFonts w:ascii="Wingdings" w:hAnsi="Wingdings" w:hint="default"/>
      </w:rPr>
    </w:lvl>
    <w:lvl w:ilvl="6" w:tplc="0C090001" w:tentative="1">
      <w:start w:val="1"/>
      <w:numFmt w:val="bullet"/>
      <w:lvlText w:val=""/>
      <w:lvlJc w:val="left"/>
      <w:pPr>
        <w:ind w:left="4904" w:hanging="360"/>
      </w:pPr>
      <w:rPr>
        <w:rFonts w:ascii="Symbol" w:hAnsi="Symbol" w:hint="default"/>
      </w:rPr>
    </w:lvl>
    <w:lvl w:ilvl="7" w:tplc="0C090003" w:tentative="1">
      <w:start w:val="1"/>
      <w:numFmt w:val="bullet"/>
      <w:lvlText w:val="o"/>
      <w:lvlJc w:val="left"/>
      <w:pPr>
        <w:ind w:left="5624" w:hanging="360"/>
      </w:pPr>
      <w:rPr>
        <w:rFonts w:ascii="Courier New" w:hAnsi="Courier New" w:cs="Courier New" w:hint="default"/>
      </w:rPr>
    </w:lvl>
    <w:lvl w:ilvl="8" w:tplc="0C090005" w:tentative="1">
      <w:start w:val="1"/>
      <w:numFmt w:val="bullet"/>
      <w:lvlText w:val=""/>
      <w:lvlJc w:val="left"/>
      <w:pPr>
        <w:ind w:left="6344" w:hanging="360"/>
      </w:pPr>
      <w:rPr>
        <w:rFonts w:ascii="Wingdings" w:hAnsi="Wingdings" w:hint="default"/>
      </w:rPr>
    </w:lvl>
  </w:abstractNum>
  <w:abstractNum w:abstractNumId="20" w15:restartNumberingAfterBreak="0">
    <w:nsid w:val="2E983CA9"/>
    <w:multiLevelType w:val="hybridMultilevel"/>
    <w:tmpl w:val="D9DED822"/>
    <w:lvl w:ilvl="0" w:tplc="14D6AAC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F26034"/>
    <w:multiLevelType w:val="multilevel"/>
    <w:tmpl w:val="22BE4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C81FB1"/>
    <w:multiLevelType w:val="hybridMultilevel"/>
    <w:tmpl w:val="0C2410EC"/>
    <w:lvl w:ilvl="0" w:tplc="8996E770">
      <w:start w:val="1"/>
      <w:numFmt w:val="bullet"/>
      <w:lvlText w:val=""/>
      <w:lvlJc w:val="left"/>
      <w:pPr>
        <w:ind w:left="720" w:hanging="360"/>
      </w:pPr>
      <w:rPr>
        <w:rFonts w:ascii="Symbol" w:hAnsi="Symbol"/>
      </w:rPr>
    </w:lvl>
    <w:lvl w:ilvl="1" w:tplc="39C45C54">
      <w:start w:val="1"/>
      <w:numFmt w:val="bullet"/>
      <w:lvlText w:val=""/>
      <w:lvlJc w:val="left"/>
      <w:pPr>
        <w:ind w:left="720" w:hanging="360"/>
      </w:pPr>
      <w:rPr>
        <w:rFonts w:ascii="Symbol" w:hAnsi="Symbol"/>
      </w:rPr>
    </w:lvl>
    <w:lvl w:ilvl="2" w:tplc="81007BB0">
      <w:start w:val="1"/>
      <w:numFmt w:val="bullet"/>
      <w:lvlText w:val=""/>
      <w:lvlJc w:val="left"/>
      <w:pPr>
        <w:ind w:left="720" w:hanging="360"/>
      </w:pPr>
      <w:rPr>
        <w:rFonts w:ascii="Symbol" w:hAnsi="Symbol"/>
      </w:rPr>
    </w:lvl>
    <w:lvl w:ilvl="3" w:tplc="81868F90">
      <w:start w:val="1"/>
      <w:numFmt w:val="bullet"/>
      <w:lvlText w:val=""/>
      <w:lvlJc w:val="left"/>
      <w:pPr>
        <w:ind w:left="720" w:hanging="360"/>
      </w:pPr>
      <w:rPr>
        <w:rFonts w:ascii="Symbol" w:hAnsi="Symbol"/>
      </w:rPr>
    </w:lvl>
    <w:lvl w:ilvl="4" w:tplc="1D1C44C4">
      <w:start w:val="1"/>
      <w:numFmt w:val="bullet"/>
      <w:lvlText w:val=""/>
      <w:lvlJc w:val="left"/>
      <w:pPr>
        <w:ind w:left="720" w:hanging="360"/>
      </w:pPr>
      <w:rPr>
        <w:rFonts w:ascii="Symbol" w:hAnsi="Symbol"/>
      </w:rPr>
    </w:lvl>
    <w:lvl w:ilvl="5" w:tplc="67743AAE">
      <w:start w:val="1"/>
      <w:numFmt w:val="bullet"/>
      <w:lvlText w:val=""/>
      <w:lvlJc w:val="left"/>
      <w:pPr>
        <w:ind w:left="720" w:hanging="360"/>
      </w:pPr>
      <w:rPr>
        <w:rFonts w:ascii="Symbol" w:hAnsi="Symbol"/>
      </w:rPr>
    </w:lvl>
    <w:lvl w:ilvl="6" w:tplc="9E6C004C">
      <w:start w:val="1"/>
      <w:numFmt w:val="bullet"/>
      <w:lvlText w:val=""/>
      <w:lvlJc w:val="left"/>
      <w:pPr>
        <w:ind w:left="720" w:hanging="360"/>
      </w:pPr>
      <w:rPr>
        <w:rFonts w:ascii="Symbol" w:hAnsi="Symbol"/>
      </w:rPr>
    </w:lvl>
    <w:lvl w:ilvl="7" w:tplc="E62A7882">
      <w:start w:val="1"/>
      <w:numFmt w:val="bullet"/>
      <w:lvlText w:val=""/>
      <w:lvlJc w:val="left"/>
      <w:pPr>
        <w:ind w:left="720" w:hanging="360"/>
      </w:pPr>
      <w:rPr>
        <w:rFonts w:ascii="Symbol" w:hAnsi="Symbol"/>
      </w:rPr>
    </w:lvl>
    <w:lvl w:ilvl="8" w:tplc="ABB25134">
      <w:start w:val="1"/>
      <w:numFmt w:val="bullet"/>
      <w:lvlText w:val=""/>
      <w:lvlJc w:val="left"/>
      <w:pPr>
        <w:ind w:left="720" w:hanging="360"/>
      </w:pPr>
      <w:rPr>
        <w:rFonts w:ascii="Symbol" w:hAnsi="Symbol"/>
      </w:rPr>
    </w:lvl>
  </w:abstractNum>
  <w:abstractNum w:abstractNumId="23" w15:restartNumberingAfterBreak="0">
    <w:nsid w:val="4C7455EB"/>
    <w:multiLevelType w:val="hybridMultilevel"/>
    <w:tmpl w:val="B7FCE4FA"/>
    <w:lvl w:ilvl="0" w:tplc="F5CC328A">
      <w:start w:val="1"/>
      <w:numFmt w:val="bullet"/>
      <w:lvlText w:val=""/>
      <w:lvlJc w:val="left"/>
      <w:pPr>
        <w:ind w:left="720" w:hanging="360"/>
      </w:pPr>
      <w:rPr>
        <w:rFonts w:ascii="Symbol" w:hAnsi="Symbol"/>
      </w:rPr>
    </w:lvl>
    <w:lvl w:ilvl="1" w:tplc="461E6EBA">
      <w:start w:val="1"/>
      <w:numFmt w:val="bullet"/>
      <w:lvlText w:val=""/>
      <w:lvlJc w:val="left"/>
      <w:pPr>
        <w:ind w:left="720" w:hanging="360"/>
      </w:pPr>
      <w:rPr>
        <w:rFonts w:ascii="Symbol" w:hAnsi="Symbol"/>
      </w:rPr>
    </w:lvl>
    <w:lvl w:ilvl="2" w:tplc="4E04592A">
      <w:start w:val="1"/>
      <w:numFmt w:val="bullet"/>
      <w:lvlText w:val=""/>
      <w:lvlJc w:val="left"/>
      <w:pPr>
        <w:ind w:left="720" w:hanging="360"/>
      </w:pPr>
      <w:rPr>
        <w:rFonts w:ascii="Symbol" w:hAnsi="Symbol"/>
      </w:rPr>
    </w:lvl>
    <w:lvl w:ilvl="3" w:tplc="26E2F57A">
      <w:start w:val="1"/>
      <w:numFmt w:val="bullet"/>
      <w:lvlText w:val=""/>
      <w:lvlJc w:val="left"/>
      <w:pPr>
        <w:ind w:left="720" w:hanging="360"/>
      </w:pPr>
      <w:rPr>
        <w:rFonts w:ascii="Symbol" w:hAnsi="Symbol"/>
      </w:rPr>
    </w:lvl>
    <w:lvl w:ilvl="4" w:tplc="0D001730">
      <w:start w:val="1"/>
      <w:numFmt w:val="bullet"/>
      <w:lvlText w:val=""/>
      <w:lvlJc w:val="left"/>
      <w:pPr>
        <w:ind w:left="720" w:hanging="360"/>
      </w:pPr>
      <w:rPr>
        <w:rFonts w:ascii="Symbol" w:hAnsi="Symbol"/>
      </w:rPr>
    </w:lvl>
    <w:lvl w:ilvl="5" w:tplc="E6EA454E">
      <w:start w:val="1"/>
      <w:numFmt w:val="bullet"/>
      <w:lvlText w:val=""/>
      <w:lvlJc w:val="left"/>
      <w:pPr>
        <w:ind w:left="720" w:hanging="360"/>
      </w:pPr>
      <w:rPr>
        <w:rFonts w:ascii="Symbol" w:hAnsi="Symbol"/>
      </w:rPr>
    </w:lvl>
    <w:lvl w:ilvl="6" w:tplc="55C60D9E">
      <w:start w:val="1"/>
      <w:numFmt w:val="bullet"/>
      <w:lvlText w:val=""/>
      <w:lvlJc w:val="left"/>
      <w:pPr>
        <w:ind w:left="720" w:hanging="360"/>
      </w:pPr>
      <w:rPr>
        <w:rFonts w:ascii="Symbol" w:hAnsi="Symbol"/>
      </w:rPr>
    </w:lvl>
    <w:lvl w:ilvl="7" w:tplc="C60A01CC">
      <w:start w:val="1"/>
      <w:numFmt w:val="bullet"/>
      <w:lvlText w:val=""/>
      <w:lvlJc w:val="left"/>
      <w:pPr>
        <w:ind w:left="720" w:hanging="360"/>
      </w:pPr>
      <w:rPr>
        <w:rFonts w:ascii="Symbol" w:hAnsi="Symbol"/>
      </w:rPr>
    </w:lvl>
    <w:lvl w:ilvl="8" w:tplc="2F2AD038">
      <w:start w:val="1"/>
      <w:numFmt w:val="bullet"/>
      <w:lvlText w:val=""/>
      <w:lvlJc w:val="left"/>
      <w:pPr>
        <w:ind w:left="720" w:hanging="360"/>
      </w:pPr>
      <w:rPr>
        <w:rFonts w:ascii="Symbol" w:hAnsi="Symbol"/>
      </w:rPr>
    </w:lvl>
  </w:abstractNum>
  <w:abstractNum w:abstractNumId="24" w15:restartNumberingAfterBreak="0">
    <w:nsid w:val="55893A6E"/>
    <w:multiLevelType w:val="hybridMultilevel"/>
    <w:tmpl w:val="AB30D86E"/>
    <w:lvl w:ilvl="0" w:tplc="75B62F54">
      <w:start w:val="1"/>
      <w:numFmt w:val="bullet"/>
      <w:lvlText w:val=""/>
      <w:lvlJc w:val="left"/>
      <w:pPr>
        <w:ind w:left="720" w:hanging="360"/>
      </w:pPr>
      <w:rPr>
        <w:rFonts w:ascii="Symbol" w:hAnsi="Symbol"/>
      </w:rPr>
    </w:lvl>
    <w:lvl w:ilvl="1" w:tplc="0016B000">
      <w:start w:val="1"/>
      <w:numFmt w:val="bullet"/>
      <w:lvlText w:val=""/>
      <w:lvlJc w:val="left"/>
      <w:pPr>
        <w:ind w:left="720" w:hanging="360"/>
      </w:pPr>
      <w:rPr>
        <w:rFonts w:ascii="Symbol" w:hAnsi="Symbol"/>
      </w:rPr>
    </w:lvl>
    <w:lvl w:ilvl="2" w:tplc="839672A8">
      <w:start w:val="1"/>
      <w:numFmt w:val="bullet"/>
      <w:lvlText w:val=""/>
      <w:lvlJc w:val="left"/>
      <w:pPr>
        <w:ind w:left="720" w:hanging="360"/>
      </w:pPr>
      <w:rPr>
        <w:rFonts w:ascii="Symbol" w:hAnsi="Symbol"/>
      </w:rPr>
    </w:lvl>
    <w:lvl w:ilvl="3" w:tplc="1EA2B6D2">
      <w:start w:val="1"/>
      <w:numFmt w:val="bullet"/>
      <w:lvlText w:val=""/>
      <w:lvlJc w:val="left"/>
      <w:pPr>
        <w:ind w:left="720" w:hanging="360"/>
      </w:pPr>
      <w:rPr>
        <w:rFonts w:ascii="Symbol" w:hAnsi="Symbol"/>
      </w:rPr>
    </w:lvl>
    <w:lvl w:ilvl="4" w:tplc="0750E2CC">
      <w:start w:val="1"/>
      <w:numFmt w:val="bullet"/>
      <w:lvlText w:val=""/>
      <w:lvlJc w:val="left"/>
      <w:pPr>
        <w:ind w:left="720" w:hanging="360"/>
      </w:pPr>
      <w:rPr>
        <w:rFonts w:ascii="Symbol" w:hAnsi="Symbol"/>
      </w:rPr>
    </w:lvl>
    <w:lvl w:ilvl="5" w:tplc="652A7D26">
      <w:start w:val="1"/>
      <w:numFmt w:val="bullet"/>
      <w:lvlText w:val=""/>
      <w:lvlJc w:val="left"/>
      <w:pPr>
        <w:ind w:left="720" w:hanging="360"/>
      </w:pPr>
      <w:rPr>
        <w:rFonts w:ascii="Symbol" w:hAnsi="Symbol"/>
      </w:rPr>
    </w:lvl>
    <w:lvl w:ilvl="6" w:tplc="97AC2980">
      <w:start w:val="1"/>
      <w:numFmt w:val="bullet"/>
      <w:lvlText w:val=""/>
      <w:lvlJc w:val="left"/>
      <w:pPr>
        <w:ind w:left="720" w:hanging="360"/>
      </w:pPr>
      <w:rPr>
        <w:rFonts w:ascii="Symbol" w:hAnsi="Symbol"/>
      </w:rPr>
    </w:lvl>
    <w:lvl w:ilvl="7" w:tplc="62E2E672">
      <w:start w:val="1"/>
      <w:numFmt w:val="bullet"/>
      <w:lvlText w:val=""/>
      <w:lvlJc w:val="left"/>
      <w:pPr>
        <w:ind w:left="720" w:hanging="360"/>
      </w:pPr>
      <w:rPr>
        <w:rFonts w:ascii="Symbol" w:hAnsi="Symbol"/>
      </w:rPr>
    </w:lvl>
    <w:lvl w:ilvl="8" w:tplc="450C73A0">
      <w:start w:val="1"/>
      <w:numFmt w:val="bullet"/>
      <w:lvlText w:val=""/>
      <w:lvlJc w:val="left"/>
      <w:pPr>
        <w:ind w:left="720" w:hanging="360"/>
      </w:pPr>
      <w:rPr>
        <w:rFonts w:ascii="Symbol" w:hAnsi="Symbol"/>
      </w:rPr>
    </w:lvl>
  </w:abstractNum>
  <w:abstractNum w:abstractNumId="25" w15:restartNumberingAfterBreak="0">
    <w:nsid w:val="56AA05B2"/>
    <w:multiLevelType w:val="hybridMultilevel"/>
    <w:tmpl w:val="617A1AA0"/>
    <w:lvl w:ilvl="0" w:tplc="3BACB7A6">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1243B1"/>
    <w:multiLevelType w:val="hybridMultilevel"/>
    <w:tmpl w:val="32A09F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1E67F46"/>
    <w:multiLevelType w:val="hybridMultilevel"/>
    <w:tmpl w:val="45D09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412747"/>
    <w:multiLevelType w:val="hybridMultilevel"/>
    <w:tmpl w:val="14382B3C"/>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29" w15:restartNumberingAfterBreak="0">
    <w:nsid w:val="6FD16C55"/>
    <w:multiLevelType w:val="hybridMultilevel"/>
    <w:tmpl w:val="2840A5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00830E4"/>
    <w:multiLevelType w:val="hybridMultilevel"/>
    <w:tmpl w:val="ACB65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0923F5"/>
    <w:multiLevelType w:val="hybridMultilevel"/>
    <w:tmpl w:val="6D864F14"/>
    <w:lvl w:ilvl="0" w:tplc="0186E928">
      <w:start w:val="1"/>
      <w:numFmt w:val="bullet"/>
      <w:lvlText w:val=""/>
      <w:lvlJc w:val="left"/>
      <w:pPr>
        <w:ind w:left="720" w:hanging="360"/>
      </w:pPr>
      <w:rPr>
        <w:rFonts w:ascii="Symbol" w:hAnsi="Symbol"/>
      </w:rPr>
    </w:lvl>
    <w:lvl w:ilvl="1" w:tplc="34B69E5E">
      <w:start w:val="1"/>
      <w:numFmt w:val="bullet"/>
      <w:lvlText w:val=""/>
      <w:lvlJc w:val="left"/>
      <w:pPr>
        <w:ind w:left="720" w:hanging="360"/>
      </w:pPr>
      <w:rPr>
        <w:rFonts w:ascii="Symbol" w:hAnsi="Symbol"/>
      </w:rPr>
    </w:lvl>
    <w:lvl w:ilvl="2" w:tplc="0728CBE8">
      <w:start w:val="1"/>
      <w:numFmt w:val="bullet"/>
      <w:lvlText w:val=""/>
      <w:lvlJc w:val="left"/>
      <w:pPr>
        <w:ind w:left="720" w:hanging="360"/>
      </w:pPr>
      <w:rPr>
        <w:rFonts w:ascii="Symbol" w:hAnsi="Symbol"/>
      </w:rPr>
    </w:lvl>
    <w:lvl w:ilvl="3" w:tplc="33B6424E">
      <w:start w:val="1"/>
      <w:numFmt w:val="bullet"/>
      <w:lvlText w:val=""/>
      <w:lvlJc w:val="left"/>
      <w:pPr>
        <w:ind w:left="720" w:hanging="360"/>
      </w:pPr>
      <w:rPr>
        <w:rFonts w:ascii="Symbol" w:hAnsi="Symbol"/>
      </w:rPr>
    </w:lvl>
    <w:lvl w:ilvl="4" w:tplc="14EA9FD4">
      <w:start w:val="1"/>
      <w:numFmt w:val="bullet"/>
      <w:lvlText w:val=""/>
      <w:lvlJc w:val="left"/>
      <w:pPr>
        <w:ind w:left="720" w:hanging="360"/>
      </w:pPr>
      <w:rPr>
        <w:rFonts w:ascii="Symbol" w:hAnsi="Symbol"/>
      </w:rPr>
    </w:lvl>
    <w:lvl w:ilvl="5" w:tplc="320C5F80">
      <w:start w:val="1"/>
      <w:numFmt w:val="bullet"/>
      <w:lvlText w:val=""/>
      <w:lvlJc w:val="left"/>
      <w:pPr>
        <w:ind w:left="720" w:hanging="360"/>
      </w:pPr>
      <w:rPr>
        <w:rFonts w:ascii="Symbol" w:hAnsi="Symbol"/>
      </w:rPr>
    </w:lvl>
    <w:lvl w:ilvl="6" w:tplc="37C85A38">
      <w:start w:val="1"/>
      <w:numFmt w:val="bullet"/>
      <w:lvlText w:val=""/>
      <w:lvlJc w:val="left"/>
      <w:pPr>
        <w:ind w:left="720" w:hanging="360"/>
      </w:pPr>
      <w:rPr>
        <w:rFonts w:ascii="Symbol" w:hAnsi="Symbol"/>
      </w:rPr>
    </w:lvl>
    <w:lvl w:ilvl="7" w:tplc="99C0DF78">
      <w:start w:val="1"/>
      <w:numFmt w:val="bullet"/>
      <w:lvlText w:val=""/>
      <w:lvlJc w:val="left"/>
      <w:pPr>
        <w:ind w:left="720" w:hanging="360"/>
      </w:pPr>
      <w:rPr>
        <w:rFonts w:ascii="Symbol" w:hAnsi="Symbol"/>
      </w:rPr>
    </w:lvl>
    <w:lvl w:ilvl="8" w:tplc="9440DFC8">
      <w:start w:val="1"/>
      <w:numFmt w:val="bullet"/>
      <w:lvlText w:val=""/>
      <w:lvlJc w:val="left"/>
      <w:pPr>
        <w:ind w:left="720" w:hanging="360"/>
      </w:pPr>
      <w:rPr>
        <w:rFonts w:ascii="Symbol" w:hAnsi="Symbol"/>
      </w:rPr>
    </w:lvl>
  </w:abstractNum>
  <w:abstractNum w:abstractNumId="32" w15:restartNumberingAfterBreak="0">
    <w:nsid w:val="75B165B2"/>
    <w:multiLevelType w:val="hybridMultilevel"/>
    <w:tmpl w:val="4A76E99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33" w15:restartNumberingAfterBreak="0">
    <w:nsid w:val="76BD06E8"/>
    <w:multiLevelType w:val="multilevel"/>
    <w:tmpl w:val="22BE4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4C56ED"/>
    <w:multiLevelType w:val="hybridMultilevel"/>
    <w:tmpl w:val="15B05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3543022">
    <w:abstractNumId w:val="15"/>
  </w:num>
  <w:num w:numId="2" w16cid:durableId="1577008312">
    <w:abstractNumId w:val="11"/>
  </w:num>
  <w:num w:numId="3" w16cid:durableId="1924412942">
    <w:abstractNumId w:val="28"/>
  </w:num>
  <w:num w:numId="4" w16cid:durableId="391463034">
    <w:abstractNumId w:val="15"/>
  </w:num>
  <w:num w:numId="5" w16cid:durableId="646203919">
    <w:abstractNumId w:val="32"/>
  </w:num>
  <w:num w:numId="6" w16cid:durableId="1766807978">
    <w:abstractNumId w:val="2"/>
  </w:num>
  <w:num w:numId="7" w16cid:durableId="1775974927">
    <w:abstractNumId w:val="15"/>
  </w:num>
  <w:num w:numId="8" w16cid:durableId="406464581">
    <w:abstractNumId w:val="26"/>
  </w:num>
  <w:num w:numId="9" w16cid:durableId="623534966">
    <w:abstractNumId w:val="15"/>
  </w:num>
  <w:num w:numId="10" w16cid:durableId="1205556926">
    <w:abstractNumId w:val="29"/>
  </w:num>
  <w:num w:numId="11" w16cid:durableId="1915580350">
    <w:abstractNumId w:val="15"/>
  </w:num>
  <w:num w:numId="12" w16cid:durableId="1264999394">
    <w:abstractNumId w:val="33"/>
  </w:num>
  <w:num w:numId="13" w16cid:durableId="139230293">
    <w:abstractNumId w:val="16"/>
  </w:num>
  <w:num w:numId="14" w16cid:durableId="1990742065">
    <w:abstractNumId w:val="21"/>
  </w:num>
  <w:num w:numId="15" w16cid:durableId="1730613242">
    <w:abstractNumId w:val="15"/>
  </w:num>
  <w:num w:numId="16" w16cid:durableId="1004627672">
    <w:abstractNumId w:val="27"/>
  </w:num>
  <w:num w:numId="17" w16cid:durableId="175384128">
    <w:abstractNumId w:val="15"/>
  </w:num>
  <w:num w:numId="18" w16cid:durableId="1812794301">
    <w:abstractNumId w:val="15"/>
  </w:num>
  <w:num w:numId="19" w16cid:durableId="2040085036">
    <w:abstractNumId w:val="15"/>
  </w:num>
  <w:num w:numId="20" w16cid:durableId="215089493">
    <w:abstractNumId w:val="20"/>
  </w:num>
  <w:num w:numId="21" w16cid:durableId="1700088376">
    <w:abstractNumId w:val="15"/>
  </w:num>
  <w:num w:numId="22" w16cid:durableId="1777941573">
    <w:abstractNumId w:val="15"/>
  </w:num>
  <w:num w:numId="23" w16cid:durableId="795026473">
    <w:abstractNumId w:val="0"/>
  </w:num>
  <w:num w:numId="24" w16cid:durableId="367948960">
    <w:abstractNumId w:val="15"/>
  </w:num>
  <w:num w:numId="25" w16cid:durableId="1716467168">
    <w:abstractNumId w:val="14"/>
  </w:num>
  <w:num w:numId="26" w16cid:durableId="392823991">
    <w:abstractNumId w:val="7"/>
  </w:num>
  <w:num w:numId="27" w16cid:durableId="322515768">
    <w:abstractNumId w:val="12"/>
  </w:num>
  <w:num w:numId="28" w16cid:durableId="901909253">
    <w:abstractNumId w:val="23"/>
  </w:num>
  <w:num w:numId="29" w16cid:durableId="709763093">
    <w:abstractNumId w:val="4"/>
  </w:num>
  <w:num w:numId="30" w16cid:durableId="554240604">
    <w:abstractNumId w:val="24"/>
  </w:num>
  <w:num w:numId="31" w16cid:durableId="762577983">
    <w:abstractNumId w:val="1"/>
  </w:num>
  <w:num w:numId="32" w16cid:durableId="524902241">
    <w:abstractNumId w:val="8"/>
  </w:num>
  <w:num w:numId="33" w16cid:durableId="1610435086">
    <w:abstractNumId w:val="22"/>
  </w:num>
  <w:num w:numId="34" w16cid:durableId="1109013425">
    <w:abstractNumId w:val="31"/>
  </w:num>
  <w:num w:numId="35" w16cid:durableId="664473554">
    <w:abstractNumId w:val="17"/>
  </w:num>
  <w:num w:numId="36" w16cid:durableId="727606018">
    <w:abstractNumId w:val="6"/>
  </w:num>
  <w:num w:numId="37" w16cid:durableId="1357660159">
    <w:abstractNumId w:val="30"/>
  </w:num>
  <w:num w:numId="38" w16cid:durableId="1636835181">
    <w:abstractNumId w:val="25"/>
  </w:num>
  <w:num w:numId="39" w16cid:durableId="1673795882">
    <w:abstractNumId w:val="19"/>
  </w:num>
  <w:num w:numId="40" w16cid:durableId="1085342654">
    <w:abstractNumId w:val="15"/>
  </w:num>
  <w:num w:numId="41" w16cid:durableId="560601303">
    <w:abstractNumId w:val="15"/>
  </w:num>
  <w:num w:numId="42" w16cid:durableId="250313876">
    <w:abstractNumId w:val="9"/>
  </w:num>
  <w:num w:numId="43" w16cid:durableId="60301132">
    <w:abstractNumId w:val="3"/>
  </w:num>
  <w:num w:numId="44" w16cid:durableId="291718378">
    <w:abstractNumId w:val="13"/>
  </w:num>
  <w:num w:numId="45" w16cid:durableId="1706102360">
    <w:abstractNumId w:val="5"/>
  </w:num>
  <w:num w:numId="46" w16cid:durableId="952516525">
    <w:abstractNumId w:val="10"/>
  </w:num>
  <w:num w:numId="47" w16cid:durableId="846289122">
    <w:abstractNumId w:val="18"/>
  </w:num>
  <w:num w:numId="48" w16cid:durableId="934165810">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56"/>
    <w:rsid w:val="0001115A"/>
    <w:rsid w:val="000140F8"/>
    <w:rsid w:val="00016905"/>
    <w:rsid w:val="00023B56"/>
    <w:rsid w:val="00032BA2"/>
    <w:rsid w:val="00047D94"/>
    <w:rsid w:val="00052385"/>
    <w:rsid w:val="00053DA8"/>
    <w:rsid w:val="00055556"/>
    <w:rsid w:val="00057D0B"/>
    <w:rsid w:val="00065ADF"/>
    <w:rsid w:val="00066957"/>
    <w:rsid w:val="00071234"/>
    <w:rsid w:val="00072E40"/>
    <w:rsid w:val="0007366B"/>
    <w:rsid w:val="000A0F62"/>
    <w:rsid w:val="000A5B91"/>
    <w:rsid w:val="000A7966"/>
    <w:rsid w:val="000A7A71"/>
    <w:rsid w:val="000B2814"/>
    <w:rsid w:val="000B6972"/>
    <w:rsid w:val="000C2B2C"/>
    <w:rsid w:val="000D3F01"/>
    <w:rsid w:val="000F00B2"/>
    <w:rsid w:val="000F4BE1"/>
    <w:rsid w:val="000F7A4F"/>
    <w:rsid w:val="00103796"/>
    <w:rsid w:val="00105D9D"/>
    <w:rsid w:val="00110720"/>
    <w:rsid w:val="00116A69"/>
    <w:rsid w:val="00116FD7"/>
    <w:rsid w:val="0012496D"/>
    <w:rsid w:val="00134DE5"/>
    <w:rsid w:val="001429CF"/>
    <w:rsid w:val="00142FC9"/>
    <w:rsid w:val="00150D82"/>
    <w:rsid w:val="00172C66"/>
    <w:rsid w:val="00174DDB"/>
    <w:rsid w:val="00181101"/>
    <w:rsid w:val="00181E50"/>
    <w:rsid w:val="00184593"/>
    <w:rsid w:val="001942CD"/>
    <w:rsid w:val="001B5456"/>
    <w:rsid w:val="001C1253"/>
    <w:rsid w:val="001C5426"/>
    <w:rsid w:val="001D03C3"/>
    <w:rsid w:val="001E2C5D"/>
    <w:rsid w:val="001E6515"/>
    <w:rsid w:val="001E7E00"/>
    <w:rsid w:val="001F076A"/>
    <w:rsid w:val="001F3E47"/>
    <w:rsid w:val="00211A7F"/>
    <w:rsid w:val="00212421"/>
    <w:rsid w:val="0022054F"/>
    <w:rsid w:val="00222CDE"/>
    <w:rsid w:val="00224E7C"/>
    <w:rsid w:val="00230A80"/>
    <w:rsid w:val="0023125F"/>
    <w:rsid w:val="00231926"/>
    <w:rsid w:val="002422B2"/>
    <w:rsid w:val="0028264F"/>
    <w:rsid w:val="002A5361"/>
    <w:rsid w:val="002B7739"/>
    <w:rsid w:val="002E2CD1"/>
    <w:rsid w:val="002F0D68"/>
    <w:rsid w:val="002F23BE"/>
    <w:rsid w:val="002F251C"/>
    <w:rsid w:val="002F520B"/>
    <w:rsid w:val="002F7554"/>
    <w:rsid w:val="00300F68"/>
    <w:rsid w:val="0031004F"/>
    <w:rsid w:val="003131BA"/>
    <w:rsid w:val="00321893"/>
    <w:rsid w:val="003462F6"/>
    <w:rsid w:val="0036545E"/>
    <w:rsid w:val="00381F07"/>
    <w:rsid w:val="00391734"/>
    <w:rsid w:val="00396B58"/>
    <w:rsid w:val="003A1CD0"/>
    <w:rsid w:val="003A1E77"/>
    <w:rsid w:val="003A5EC9"/>
    <w:rsid w:val="003B3C06"/>
    <w:rsid w:val="003C2488"/>
    <w:rsid w:val="003D672B"/>
    <w:rsid w:val="003D7F51"/>
    <w:rsid w:val="003E44F1"/>
    <w:rsid w:val="003E4869"/>
    <w:rsid w:val="003F1BC2"/>
    <w:rsid w:val="00400108"/>
    <w:rsid w:val="00412E65"/>
    <w:rsid w:val="0042105D"/>
    <w:rsid w:val="004242A3"/>
    <w:rsid w:val="00424C13"/>
    <w:rsid w:val="00426B13"/>
    <w:rsid w:val="00444216"/>
    <w:rsid w:val="004506F3"/>
    <w:rsid w:val="004525CB"/>
    <w:rsid w:val="00460B6A"/>
    <w:rsid w:val="00473A23"/>
    <w:rsid w:val="004837D9"/>
    <w:rsid w:val="00494B7A"/>
    <w:rsid w:val="0049731A"/>
    <w:rsid w:val="004A0CF6"/>
    <w:rsid w:val="004A27EF"/>
    <w:rsid w:val="004A31AE"/>
    <w:rsid w:val="004A4020"/>
    <w:rsid w:val="004A75EB"/>
    <w:rsid w:val="004A7B77"/>
    <w:rsid w:val="004C1585"/>
    <w:rsid w:val="004C210E"/>
    <w:rsid w:val="004C52D4"/>
    <w:rsid w:val="004D006C"/>
    <w:rsid w:val="004D1AD0"/>
    <w:rsid w:val="004D376B"/>
    <w:rsid w:val="004D499A"/>
    <w:rsid w:val="004E3E26"/>
    <w:rsid w:val="004E555D"/>
    <w:rsid w:val="004F5B35"/>
    <w:rsid w:val="004F624B"/>
    <w:rsid w:val="00514250"/>
    <w:rsid w:val="0051436B"/>
    <w:rsid w:val="00517290"/>
    <w:rsid w:val="00520AF2"/>
    <w:rsid w:val="005256B3"/>
    <w:rsid w:val="00540EB5"/>
    <w:rsid w:val="005459B2"/>
    <w:rsid w:val="00550193"/>
    <w:rsid w:val="00550B08"/>
    <w:rsid w:val="0055717B"/>
    <w:rsid w:val="00560B75"/>
    <w:rsid w:val="00565042"/>
    <w:rsid w:val="00570F9B"/>
    <w:rsid w:val="00575CE0"/>
    <w:rsid w:val="0058648B"/>
    <w:rsid w:val="00592A37"/>
    <w:rsid w:val="00595044"/>
    <w:rsid w:val="00595C5C"/>
    <w:rsid w:val="005A319C"/>
    <w:rsid w:val="005A7EB2"/>
    <w:rsid w:val="005D6AD0"/>
    <w:rsid w:val="005E619A"/>
    <w:rsid w:val="005F04A5"/>
    <w:rsid w:val="005F0556"/>
    <w:rsid w:val="00606C0D"/>
    <w:rsid w:val="00607972"/>
    <w:rsid w:val="006116DF"/>
    <w:rsid w:val="00617548"/>
    <w:rsid w:val="00640C54"/>
    <w:rsid w:val="006512FD"/>
    <w:rsid w:val="0065472F"/>
    <w:rsid w:val="0066160F"/>
    <w:rsid w:val="00666244"/>
    <w:rsid w:val="00673C5E"/>
    <w:rsid w:val="006742E0"/>
    <w:rsid w:val="0068226E"/>
    <w:rsid w:val="006871FA"/>
    <w:rsid w:val="00690118"/>
    <w:rsid w:val="006928E8"/>
    <w:rsid w:val="006954C6"/>
    <w:rsid w:val="006B7C81"/>
    <w:rsid w:val="006C32CA"/>
    <w:rsid w:val="006C3B96"/>
    <w:rsid w:val="006C4B83"/>
    <w:rsid w:val="006D47B3"/>
    <w:rsid w:val="006E24AC"/>
    <w:rsid w:val="006F0C01"/>
    <w:rsid w:val="006F0C1C"/>
    <w:rsid w:val="006F7934"/>
    <w:rsid w:val="00701011"/>
    <w:rsid w:val="00701513"/>
    <w:rsid w:val="007058B0"/>
    <w:rsid w:val="00717C30"/>
    <w:rsid w:val="007265C2"/>
    <w:rsid w:val="00731C72"/>
    <w:rsid w:val="0074067D"/>
    <w:rsid w:val="0074475E"/>
    <w:rsid w:val="00761007"/>
    <w:rsid w:val="00771178"/>
    <w:rsid w:val="007A04BE"/>
    <w:rsid w:val="007A1262"/>
    <w:rsid w:val="007A21AF"/>
    <w:rsid w:val="007A7AD0"/>
    <w:rsid w:val="007B4210"/>
    <w:rsid w:val="007B6492"/>
    <w:rsid w:val="007B7968"/>
    <w:rsid w:val="007C22CC"/>
    <w:rsid w:val="007C48C9"/>
    <w:rsid w:val="007D20F8"/>
    <w:rsid w:val="007D5200"/>
    <w:rsid w:val="007E06B5"/>
    <w:rsid w:val="007E0BF3"/>
    <w:rsid w:val="007E4A14"/>
    <w:rsid w:val="007F0D48"/>
    <w:rsid w:val="007F3A42"/>
    <w:rsid w:val="00806A1D"/>
    <w:rsid w:val="0081501E"/>
    <w:rsid w:val="00820757"/>
    <w:rsid w:val="008238D6"/>
    <w:rsid w:val="008326B4"/>
    <w:rsid w:val="00846C8D"/>
    <w:rsid w:val="00847102"/>
    <w:rsid w:val="0085363E"/>
    <w:rsid w:val="00855878"/>
    <w:rsid w:val="00862E63"/>
    <w:rsid w:val="008646C5"/>
    <w:rsid w:val="008745A9"/>
    <w:rsid w:val="00876BED"/>
    <w:rsid w:val="00884FC0"/>
    <w:rsid w:val="0089051D"/>
    <w:rsid w:val="008A15EA"/>
    <w:rsid w:val="008A406C"/>
    <w:rsid w:val="008A5942"/>
    <w:rsid w:val="008A69DA"/>
    <w:rsid w:val="008B485E"/>
    <w:rsid w:val="008C63F9"/>
    <w:rsid w:val="008D0CE3"/>
    <w:rsid w:val="008D2DFD"/>
    <w:rsid w:val="008E0A9F"/>
    <w:rsid w:val="008E5BF3"/>
    <w:rsid w:val="008F606F"/>
    <w:rsid w:val="00901B27"/>
    <w:rsid w:val="0091089C"/>
    <w:rsid w:val="00933CD6"/>
    <w:rsid w:val="00937C66"/>
    <w:rsid w:val="00940091"/>
    <w:rsid w:val="00942795"/>
    <w:rsid w:val="00944F26"/>
    <w:rsid w:val="00945A55"/>
    <w:rsid w:val="00957519"/>
    <w:rsid w:val="00960DB7"/>
    <w:rsid w:val="00964082"/>
    <w:rsid w:val="00985760"/>
    <w:rsid w:val="00987515"/>
    <w:rsid w:val="009908A1"/>
    <w:rsid w:val="009A2FBE"/>
    <w:rsid w:val="009B7F8E"/>
    <w:rsid w:val="009C77F0"/>
    <w:rsid w:val="009D458A"/>
    <w:rsid w:val="009D6622"/>
    <w:rsid w:val="009D724C"/>
    <w:rsid w:val="009F32EB"/>
    <w:rsid w:val="00A052D0"/>
    <w:rsid w:val="00A0570E"/>
    <w:rsid w:val="00A118A2"/>
    <w:rsid w:val="00A1305E"/>
    <w:rsid w:val="00A16D0F"/>
    <w:rsid w:val="00A25409"/>
    <w:rsid w:val="00A26E0E"/>
    <w:rsid w:val="00A30680"/>
    <w:rsid w:val="00A557FC"/>
    <w:rsid w:val="00A57719"/>
    <w:rsid w:val="00A60E51"/>
    <w:rsid w:val="00A6263A"/>
    <w:rsid w:val="00A732AA"/>
    <w:rsid w:val="00A82189"/>
    <w:rsid w:val="00A84A7C"/>
    <w:rsid w:val="00A84D79"/>
    <w:rsid w:val="00A85D88"/>
    <w:rsid w:val="00A85DB1"/>
    <w:rsid w:val="00A87CEC"/>
    <w:rsid w:val="00A97A1E"/>
    <w:rsid w:val="00AB0F2F"/>
    <w:rsid w:val="00AB3EB3"/>
    <w:rsid w:val="00AB5227"/>
    <w:rsid w:val="00AC04DA"/>
    <w:rsid w:val="00AC196A"/>
    <w:rsid w:val="00AC60AD"/>
    <w:rsid w:val="00AC6324"/>
    <w:rsid w:val="00AC6EB1"/>
    <w:rsid w:val="00AD1FE2"/>
    <w:rsid w:val="00AE4B43"/>
    <w:rsid w:val="00AE74CF"/>
    <w:rsid w:val="00AF2D52"/>
    <w:rsid w:val="00AF724D"/>
    <w:rsid w:val="00B018BF"/>
    <w:rsid w:val="00B11BF1"/>
    <w:rsid w:val="00B1722B"/>
    <w:rsid w:val="00B33273"/>
    <w:rsid w:val="00B373CA"/>
    <w:rsid w:val="00B44D8A"/>
    <w:rsid w:val="00B57482"/>
    <w:rsid w:val="00B75CD0"/>
    <w:rsid w:val="00B773A0"/>
    <w:rsid w:val="00B91BD6"/>
    <w:rsid w:val="00B97ADF"/>
    <w:rsid w:val="00BB4365"/>
    <w:rsid w:val="00BC2E93"/>
    <w:rsid w:val="00BE12A7"/>
    <w:rsid w:val="00BF67B4"/>
    <w:rsid w:val="00BF7B9B"/>
    <w:rsid w:val="00C00A4C"/>
    <w:rsid w:val="00C026A3"/>
    <w:rsid w:val="00C251CA"/>
    <w:rsid w:val="00C27EFF"/>
    <w:rsid w:val="00C3350C"/>
    <w:rsid w:val="00C33EF8"/>
    <w:rsid w:val="00C411F4"/>
    <w:rsid w:val="00C50E40"/>
    <w:rsid w:val="00C515DB"/>
    <w:rsid w:val="00C54CF3"/>
    <w:rsid w:val="00C55B1B"/>
    <w:rsid w:val="00C579CD"/>
    <w:rsid w:val="00C67DF3"/>
    <w:rsid w:val="00C72D68"/>
    <w:rsid w:val="00C7598F"/>
    <w:rsid w:val="00C75CF9"/>
    <w:rsid w:val="00C92D5B"/>
    <w:rsid w:val="00C95E14"/>
    <w:rsid w:val="00CA138C"/>
    <w:rsid w:val="00CA7B4C"/>
    <w:rsid w:val="00CB278F"/>
    <w:rsid w:val="00CC2725"/>
    <w:rsid w:val="00CC3ADA"/>
    <w:rsid w:val="00CC4C4C"/>
    <w:rsid w:val="00CC5AD5"/>
    <w:rsid w:val="00D012C1"/>
    <w:rsid w:val="00D06520"/>
    <w:rsid w:val="00D24D1C"/>
    <w:rsid w:val="00D42A1E"/>
    <w:rsid w:val="00D456C0"/>
    <w:rsid w:val="00D77538"/>
    <w:rsid w:val="00D922E7"/>
    <w:rsid w:val="00D93DC6"/>
    <w:rsid w:val="00DA6015"/>
    <w:rsid w:val="00DB530D"/>
    <w:rsid w:val="00DC003B"/>
    <w:rsid w:val="00DC62A7"/>
    <w:rsid w:val="00DD06BE"/>
    <w:rsid w:val="00DD5033"/>
    <w:rsid w:val="00DD5ABB"/>
    <w:rsid w:val="00DE1281"/>
    <w:rsid w:val="00DE1611"/>
    <w:rsid w:val="00DE256E"/>
    <w:rsid w:val="00DE30AA"/>
    <w:rsid w:val="00E02FE3"/>
    <w:rsid w:val="00E07E6F"/>
    <w:rsid w:val="00E10509"/>
    <w:rsid w:val="00E1139B"/>
    <w:rsid w:val="00E14AA3"/>
    <w:rsid w:val="00E15E84"/>
    <w:rsid w:val="00E16959"/>
    <w:rsid w:val="00E2119C"/>
    <w:rsid w:val="00E24D03"/>
    <w:rsid w:val="00E3080A"/>
    <w:rsid w:val="00E31AF6"/>
    <w:rsid w:val="00E31CBE"/>
    <w:rsid w:val="00E43671"/>
    <w:rsid w:val="00E515B6"/>
    <w:rsid w:val="00E55B04"/>
    <w:rsid w:val="00E71E1A"/>
    <w:rsid w:val="00E851BC"/>
    <w:rsid w:val="00EA7503"/>
    <w:rsid w:val="00EA783C"/>
    <w:rsid w:val="00EC0CCE"/>
    <w:rsid w:val="00EE0EBE"/>
    <w:rsid w:val="00EE3B86"/>
    <w:rsid w:val="00F04468"/>
    <w:rsid w:val="00F05507"/>
    <w:rsid w:val="00F07620"/>
    <w:rsid w:val="00F23F91"/>
    <w:rsid w:val="00F27644"/>
    <w:rsid w:val="00F30FB6"/>
    <w:rsid w:val="00F3754B"/>
    <w:rsid w:val="00F41256"/>
    <w:rsid w:val="00F42408"/>
    <w:rsid w:val="00F71A39"/>
    <w:rsid w:val="00F72416"/>
    <w:rsid w:val="00F752DB"/>
    <w:rsid w:val="00F81DE9"/>
    <w:rsid w:val="00F8524B"/>
    <w:rsid w:val="00F905BC"/>
    <w:rsid w:val="00F97614"/>
    <w:rsid w:val="00F97B1D"/>
    <w:rsid w:val="00FA7515"/>
    <w:rsid w:val="00FB0968"/>
    <w:rsid w:val="00FC1D0D"/>
    <w:rsid w:val="00FD5DE2"/>
    <w:rsid w:val="00FF1B6F"/>
    <w:rsid w:val="00FF3196"/>
    <w:rsid w:val="00FF34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2"/>
    </o:shapelayout>
  </w:shapeDefaults>
  <w:decimalSymbol w:val="."/>
  <w:listSeparator w:val=","/>
  <w14:docId w14:val="6C41FD49"/>
  <w15:chartTrackingRefBased/>
  <w15:docId w15:val="{DD6B7844-A33F-4750-B7BB-1430E879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4242A3"/>
    <w:pPr>
      <w:keepNext/>
      <w:keepLines/>
      <w:spacing w:before="360" w:after="120" w:line="240" w:lineRule="auto"/>
      <w:outlineLvl w:val="0"/>
    </w:pPr>
    <w:rPr>
      <w:rFonts w:eastAsiaTheme="majorEastAsia" w:cstheme="majorBidi"/>
      <w:b/>
      <w:color w:val="8B153D" w:themeColor="accent1"/>
      <w:sz w:val="32"/>
      <w:szCs w:val="32"/>
    </w:rPr>
  </w:style>
  <w:style w:type="paragraph" w:styleId="Heading2">
    <w:name w:val="heading 2"/>
    <w:basedOn w:val="Normal"/>
    <w:next w:val="Normal"/>
    <w:link w:val="Heading2Char"/>
    <w:uiPriority w:val="9"/>
    <w:unhideWhenUsed/>
    <w:qFormat/>
    <w:rsid w:val="004242A3"/>
    <w:pPr>
      <w:keepNext/>
      <w:keepLines/>
      <w:spacing w:before="120" w:after="120" w:line="240" w:lineRule="auto"/>
      <w:outlineLvl w:val="1"/>
    </w:pPr>
    <w:rPr>
      <w:rFonts w:eastAsiaTheme="majorEastAsia" w:cstheme="majorBidi"/>
      <w:color w:val="BD4830" w:themeColor="accent4"/>
      <w:sz w:val="32"/>
      <w:szCs w:val="26"/>
    </w:rPr>
  </w:style>
  <w:style w:type="paragraph" w:styleId="Heading3">
    <w:name w:val="heading 3"/>
    <w:basedOn w:val="Normal"/>
    <w:next w:val="Normal"/>
    <w:link w:val="Heading3Char"/>
    <w:uiPriority w:val="9"/>
    <w:unhideWhenUsed/>
    <w:qFormat/>
    <w:rsid w:val="004242A3"/>
    <w:pPr>
      <w:keepNext/>
      <w:keepLines/>
      <w:spacing w:before="120" w:after="120" w:line="240" w:lineRule="auto"/>
      <w:outlineLvl w:val="2"/>
    </w:pPr>
    <w:rPr>
      <w:rFonts w:eastAsiaTheme="majorEastAsia" w:cstheme="majorBidi"/>
      <w:b/>
      <w:color w:val="415569"/>
      <w:sz w:val="28"/>
      <w:szCs w:val="24"/>
    </w:rPr>
  </w:style>
  <w:style w:type="paragraph" w:styleId="Heading4">
    <w:name w:val="heading 4"/>
    <w:basedOn w:val="Normal"/>
    <w:next w:val="Normal"/>
    <w:link w:val="Heading4Char"/>
    <w:uiPriority w:val="9"/>
    <w:unhideWhenUsed/>
    <w:qFormat/>
    <w:rsid w:val="004242A3"/>
    <w:pPr>
      <w:keepNext/>
      <w:keepLines/>
      <w:spacing w:before="120" w:after="120" w:line="240" w:lineRule="auto"/>
      <w:outlineLvl w:val="3"/>
    </w:pPr>
    <w:rPr>
      <w:rFonts w:eastAsiaTheme="majorEastAsia" w:cstheme="majorBidi"/>
      <w:iCs/>
      <w:color w:val="8B153D" w:themeColor="accent1"/>
      <w:sz w:val="24"/>
    </w:rPr>
  </w:style>
  <w:style w:type="paragraph" w:styleId="Heading5">
    <w:name w:val="heading 5"/>
    <w:basedOn w:val="Normal"/>
    <w:next w:val="Normal"/>
    <w:link w:val="Heading5Char"/>
    <w:uiPriority w:val="9"/>
    <w:unhideWhenUsed/>
    <w:qFormat/>
    <w:rsid w:val="00717C30"/>
    <w:pPr>
      <w:keepNext/>
      <w:keepLines/>
      <w:spacing w:before="120" w:after="120" w:line="240" w:lineRule="auto"/>
      <w:outlineLvl w:val="4"/>
    </w:pPr>
    <w:rPr>
      <w:rFonts w:eastAsiaTheme="majorEastAsia" w:cstheme="majorBidi"/>
      <w:b/>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aliases w:val="Bullet point,Bulleted Para,Bulletr List Paragraph,DDM Gen Text,FooterText,L,List Paragraph - bullets,List Paragraph1,List Paragraph11,NFP GP Bulleted List,Paragraphe de liste1,Recommendation,bullet point list,numbered,リスト段落1,列,列出段落,列出段落1"/>
    <w:basedOn w:val="Normal"/>
    <w:link w:val="ListParagraphChar"/>
    <w:uiPriority w:val="99"/>
    <w:qFormat/>
    <w:rsid w:val="000F4BE1"/>
    <w:pPr>
      <w:spacing w:after="60"/>
      <w:ind w:left="720"/>
    </w:pPr>
  </w:style>
  <w:style w:type="character" w:customStyle="1" w:styleId="Heading1Char">
    <w:name w:val="Heading 1 Char"/>
    <w:basedOn w:val="DefaultParagraphFont"/>
    <w:link w:val="Heading1"/>
    <w:uiPriority w:val="9"/>
    <w:rsid w:val="004242A3"/>
    <w:rPr>
      <w:rFonts w:ascii="Arial" w:eastAsiaTheme="majorEastAsia" w:hAnsi="Arial" w:cstheme="majorBidi"/>
      <w:b/>
      <w:color w:val="8B153D" w:themeColor="accent1"/>
      <w:sz w:val="32"/>
      <w:szCs w:val="32"/>
    </w:rPr>
  </w:style>
  <w:style w:type="character" w:customStyle="1" w:styleId="Heading2Char">
    <w:name w:val="Heading 2 Char"/>
    <w:basedOn w:val="DefaultParagraphFont"/>
    <w:link w:val="Heading2"/>
    <w:uiPriority w:val="9"/>
    <w:rsid w:val="004242A3"/>
    <w:rPr>
      <w:rFonts w:ascii="Arial" w:eastAsiaTheme="majorEastAsia" w:hAnsi="Arial" w:cstheme="majorBidi"/>
      <w:color w:val="BD4830" w:themeColor="accent4"/>
      <w:sz w:val="32"/>
      <w:szCs w:val="26"/>
    </w:rPr>
  </w:style>
  <w:style w:type="character" w:customStyle="1" w:styleId="Heading3Char">
    <w:name w:val="Heading 3 Char"/>
    <w:basedOn w:val="DefaultParagraphFont"/>
    <w:link w:val="Heading3"/>
    <w:uiPriority w:val="9"/>
    <w:rsid w:val="004242A3"/>
    <w:rPr>
      <w:rFonts w:ascii="Arial" w:eastAsiaTheme="majorEastAsia" w:hAnsi="Arial" w:cstheme="majorBidi"/>
      <w:b/>
      <w:color w:val="415569"/>
      <w:sz w:val="28"/>
      <w:szCs w:val="24"/>
    </w:rPr>
  </w:style>
  <w:style w:type="character" w:customStyle="1" w:styleId="Heading4Char">
    <w:name w:val="Heading 4 Char"/>
    <w:basedOn w:val="DefaultParagraphFont"/>
    <w:link w:val="Heading4"/>
    <w:uiPriority w:val="9"/>
    <w:rsid w:val="004242A3"/>
    <w:rPr>
      <w:rFonts w:ascii="Arial" w:eastAsiaTheme="majorEastAsia" w:hAnsi="Arial" w:cstheme="majorBidi"/>
      <w:iCs/>
      <w:color w:val="8B153D" w:themeColor="accent1"/>
      <w:sz w:val="24"/>
    </w:rPr>
  </w:style>
  <w:style w:type="character" w:customStyle="1" w:styleId="Heading5Char">
    <w:name w:val="Heading 5 Char"/>
    <w:basedOn w:val="DefaultParagraphFont"/>
    <w:link w:val="Heading5"/>
    <w:uiPriority w:val="9"/>
    <w:rsid w:val="00717C30"/>
    <w:rPr>
      <w:rFonts w:ascii="Arial" w:eastAsiaTheme="majorEastAsia" w:hAnsi="Arial" w:cstheme="majorBidi"/>
      <w:b/>
      <w:color w:val="44546A" w:themeColor="text2"/>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B57482"/>
    <w:pPr>
      <w:spacing w:after="0" w:line="240" w:lineRule="auto"/>
      <w:contextualSpacing/>
    </w:pPr>
    <w:rPr>
      <w:rFonts w:eastAsiaTheme="majorEastAsia" w:cstheme="majorBidi"/>
      <w:b/>
      <w:color w:val="44546A" w:themeColor="text2"/>
      <w:spacing w:val="-10"/>
      <w:kern w:val="28"/>
      <w:sz w:val="72"/>
      <w:szCs w:val="56"/>
    </w:rPr>
  </w:style>
  <w:style w:type="character" w:customStyle="1" w:styleId="TitleChar">
    <w:name w:val="Title Char"/>
    <w:basedOn w:val="DefaultParagraphFont"/>
    <w:link w:val="Title"/>
    <w:uiPriority w:val="10"/>
    <w:rsid w:val="00B57482"/>
    <w:rPr>
      <w:rFonts w:ascii="Arial" w:eastAsiaTheme="majorEastAsia" w:hAnsi="Arial" w:cstheme="majorBidi"/>
      <w:b/>
      <w:color w:val="44546A" w:themeColor="text2"/>
      <w:spacing w:val="-10"/>
      <w:kern w:val="28"/>
      <w:sz w:val="72"/>
      <w:szCs w:val="56"/>
    </w:rPr>
  </w:style>
  <w:style w:type="paragraph" w:styleId="Subtitle">
    <w:name w:val="Subtitle"/>
    <w:basedOn w:val="Normal"/>
    <w:next w:val="Normal"/>
    <w:link w:val="SubtitleChar"/>
    <w:uiPriority w:val="11"/>
    <w:qFormat/>
    <w:rsid w:val="00944F26"/>
    <w:pPr>
      <w:numPr>
        <w:ilvl w:val="1"/>
      </w:numPr>
      <w:spacing w:after="0" w:line="380" w:lineRule="exact"/>
    </w:pPr>
    <w:rPr>
      <w:rFonts w:eastAsiaTheme="minorEastAsia"/>
      <w:color w:val="44546A" w:themeColor="text2"/>
      <w:spacing w:val="15"/>
      <w:sz w:val="36"/>
    </w:rPr>
  </w:style>
  <w:style w:type="character" w:customStyle="1" w:styleId="SubtitleChar">
    <w:name w:val="Subtitle Char"/>
    <w:basedOn w:val="DefaultParagraphFont"/>
    <w:link w:val="Subtitle"/>
    <w:uiPriority w:val="11"/>
    <w:rsid w:val="00944F26"/>
    <w:rPr>
      <w:rFonts w:ascii="Arial" w:eastAsiaTheme="minorEastAsia" w:hAnsi="Arial"/>
      <w:color w:val="44546A" w:themeColor="text2"/>
      <w:spacing w:val="15"/>
      <w:sz w:val="36"/>
    </w:rPr>
  </w:style>
  <w:style w:type="paragraph" w:styleId="IntenseQuote">
    <w:name w:val="Intense Quote"/>
    <w:basedOn w:val="Normal"/>
    <w:next w:val="Normal"/>
    <w:link w:val="IntenseQuoteChar"/>
    <w:uiPriority w:val="30"/>
    <w:qFormat/>
    <w:rsid w:val="004242A3"/>
    <w:pPr>
      <w:pBdr>
        <w:top w:val="single" w:sz="4" w:space="10" w:color="A70240"/>
        <w:bottom w:val="single" w:sz="4" w:space="10" w:color="A70240"/>
      </w:pBdr>
      <w:spacing w:before="120" w:after="120"/>
      <w:ind w:left="862" w:right="862"/>
      <w:jc w:val="center"/>
    </w:pPr>
    <w:rPr>
      <w:iCs/>
      <w:color w:val="44546A" w:themeColor="text2"/>
    </w:rPr>
  </w:style>
  <w:style w:type="character" w:customStyle="1" w:styleId="IntenseQuoteChar">
    <w:name w:val="Intense Quote Char"/>
    <w:basedOn w:val="DefaultParagraphFont"/>
    <w:link w:val="IntenseQuote"/>
    <w:uiPriority w:val="30"/>
    <w:rsid w:val="004242A3"/>
    <w:rPr>
      <w:rFonts w:ascii="Arial" w:hAnsi="Arial"/>
      <w:iCs/>
      <w:color w:val="44546A" w:themeColor="text2"/>
      <w:sz w:val="20"/>
    </w:rPr>
  </w:style>
  <w:style w:type="character" w:styleId="Hyperlink">
    <w:name w:val="Hyperlink"/>
    <w:basedOn w:val="DefaultParagraphFont"/>
    <w:uiPriority w:val="99"/>
    <w:unhideWhenUsed/>
    <w:rsid w:val="002A5361"/>
    <w:rPr>
      <w:color w:val="008D97" w:themeColor="hyperlink"/>
      <w:u w:val="single"/>
    </w:rPr>
  </w:style>
  <w:style w:type="character" w:styleId="UnresolvedMention">
    <w:name w:val="Unresolved Mention"/>
    <w:basedOn w:val="DefaultParagraphFont"/>
    <w:uiPriority w:val="99"/>
    <w:semiHidden/>
    <w:unhideWhenUsed/>
    <w:rsid w:val="002A5361"/>
    <w:rPr>
      <w:color w:val="605E5C"/>
      <w:shd w:val="clear" w:color="auto" w:fill="E1DFDD"/>
    </w:rPr>
  </w:style>
  <w:style w:type="paragraph" w:customStyle="1" w:styleId="TableParagraph">
    <w:name w:val="Table Paragraph"/>
    <w:basedOn w:val="Normal"/>
    <w:uiPriority w:val="1"/>
    <w:qFormat/>
    <w:rsid w:val="001C1253"/>
    <w:pPr>
      <w:widowControl w:val="0"/>
      <w:autoSpaceDE w:val="0"/>
      <w:autoSpaceDN w:val="0"/>
      <w:spacing w:before="138" w:after="0" w:line="240" w:lineRule="auto"/>
      <w:ind w:left="170"/>
    </w:pPr>
    <w:rPr>
      <w:rFonts w:eastAsia="Arial" w:cs="Arial"/>
      <w:sz w:val="22"/>
      <w:lang w:val="en-US"/>
    </w:rPr>
  </w:style>
  <w:style w:type="character" w:styleId="Strong">
    <w:name w:val="Strong"/>
    <w:basedOn w:val="DefaultParagraphFont"/>
    <w:uiPriority w:val="22"/>
    <w:qFormat/>
    <w:rsid w:val="00FC1D0D"/>
    <w:rPr>
      <w:b/>
      <w:bCs/>
    </w:rPr>
  </w:style>
  <w:style w:type="character" w:styleId="CommentReference">
    <w:name w:val="annotation reference"/>
    <w:basedOn w:val="DefaultParagraphFont"/>
    <w:rsid w:val="00FC1D0D"/>
    <w:rPr>
      <w:sz w:val="16"/>
      <w:szCs w:val="16"/>
    </w:rPr>
  </w:style>
  <w:style w:type="paragraph" w:styleId="CommentText">
    <w:name w:val="annotation text"/>
    <w:basedOn w:val="Normal"/>
    <w:link w:val="CommentTextChar"/>
    <w:rsid w:val="00FC1D0D"/>
    <w:pPr>
      <w:spacing w:before="180" w:after="60" w:line="240" w:lineRule="auto"/>
    </w:pPr>
    <w:rPr>
      <w:rFonts w:eastAsia="Times New Roman" w:cs="Times New Roman"/>
      <w:szCs w:val="20"/>
    </w:rPr>
  </w:style>
  <w:style w:type="character" w:customStyle="1" w:styleId="CommentTextChar">
    <w:name w:val="Comment Text Char"/>
    <w:basedOn w:val="DefaultParagraphFont"/>
    <w:link w:val="CommentText"/>
    <w:rsid w:val="00FC1D0D"/>
    <w:rPr>
      <w:rFonts w:ascii="Arial" w:eastAsia="Times New Roman" w:hAnsi="Arial" w:cs="Times New Roman"/>
      <w:sz w:val="20"/>
      <w:szCs w:val="20"/>
    </w:rPr>
  </w:style>
  <w:style w:type="paragraph" w:styleId="NormalWeb">
    <w:name w:val="Normal (Web)"/>
    <w:basedOn w:val="Normal"/>
    <w:uiPriority w:val="99"/>
    <w:unhideWhenUsed/>
    <w:rsid w:val="00FC1D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ListParagraph"/>
    <w:qFormat/>
    <w:rsid w:val="00FC1D0D"/>
    <w:pPr>
      <w:numPr>
        <w:numId w:val="1"/>
      </w:numPr>
      <w:spacing w:after="120" w:line="264" w:lineRule="auto"/>
    </w:pPr>
    <w:rPr>
      <w:rFonts w:eastAsiaTheme="minorEastAsia"/>
      <w:szCs w:val="24"/>
    </w:rPr>
  </w:style>
  <w:style w:type="character" w:customStyle="1" w:styleId="ListParagraphChar">
    <w:name w:val="List Paragraph Char"/>
    <w:aliases w:val="Bullet point Char,Bulleted Para Char,Bulletr List Paragraph Char,DDM Gen Text Char,FooterText Char,L Char,List Paragraph - bullets Char,List Paragraph1 Char,List Paragraph11 Char,NFP GP Bulleted List Char,Paragraphe de liste1 Char"/>
    <w:link w:val="ListParagraph"/>
    <w:uiPriority w:val="34"/>
    <w:qFormat/>
    <w:locked/>
    <w:rsid w:val="00FC1D0D"/>
    <w:rPr>
      <w:rFonts w:ascii="Arial" w:hAnsi="Arial"/>
      <w:sz w:val="20"/>
    </w:rPr>
  </w:style>
  <w:style w:type="paragraph" w:customStyle="1" w:styleId="Paragraph">
    <w:name w:val="Paragraph"/>
    <w:basedOn w:val="Normal"/>
    <w:link w:val="ParagraphChar"/>
    <w:qFormat/>
    <w:rsid w:val="00426B13"/>
    <w:pPr>
      <w:spacing w:before="120" w:after="120" w:line="240" w:lineRule="auto"/>
    </w:pPr>
    <w:rPr>
      <w:rFonts w:eastAsiaTheme="majorEastAsia" w:cs="Arial"/>
      <w:color w:val="8B153D" w:themeColor="accent1"/>
      <w:sz w:val="24"/>
      <w:szCs w:val="24"/>
    </w:rPr>
  </w:style>
  <w:style w:type="character" w:customStyle="1" w:styleId="ParagraphChar">
    <w:name w:val="Paragraph Char"/>
    <w:basedOn w:val="Heading1Char"/>
    <w:link w:val="Paragraph"/>
    <w:rsid w:val="00426B13"/>
    <w:rPr>
      <w:rFonts w:ascii="Arial" w:eastAsiaTheme="majorEastAsia" w:hAnsi="Arial" w:cs="Arial"/>
      <w:b w:val="0"/>
      <w:color w:val="8B153D" w:themeColor="accent1"/>
      <w:sz w:val="24"/>
      <w:szCs w:val="24"/>
    </w:rPr>
  </w:style>
  <w:style w:type="paragraph" w:styleId="Revision">
    <w:name w:val="Revision"/>
    <w:hidden/>
    <w:uiPriority w:val="99"/>
    <w:semiHidden/>
    <w:rsid w:val="0074475E"/>
    <w:pPr>
      <w:spacing w:after="0" w:line="240" w:lineRule="auto"/>
    </w:pPr>
    <w:rPr>
      <w:rFonts w:ascii="Arial" w:hAnsi="Arial"/>
      <w:sz w:val="20"/>
    </w:rPr>
  </w:style>
  <w:style w:type="character" w:styleId="FollowedHyperlink">
    <w:name w:val="FollowedHyperlink"/>
    <w:basedOn w:val="DefaultParagraphFont"/>
    <w:uiPriority w:val="99"/>
    <w:semiHidden/>
    <w:unhideWhenUsed/>
    <w:rsid w:val="0074475E"/>
    <w:rPr>
      <w:color w:val="415569" w:themeColor="followedHyperlink"/>
      <w:u w:val="single"/>
    </w:rPr>
  </w:style>
  <w:style w:type="paragraph" w:styleId="CommentSubject">
    <w:name w:val="annotation subject"/>
    <w:basedOn w:val="CommentText"/>
    <w:next w:val="CommentText"/>
    <w:link w:val="CommentSubjectChar"/>
    <w:uiPriority w:val="99"/>
    <w:semiHidden/>
    <w:unhideWhenUsed/>
    <w:rsid w:val="0074475E"/>
    <w:pPr>
      <w:spacing w:before="0"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74475E"/>
    <w:rPr>
      <w:rFonts w:ascii="Arial" w:eastAsia="Times New Roman" w:hAnsi="Arial" w:cs="Times New Roman"/>
      <w:b/>
      <w:bCs/>
      <w:sz w:val="20"/>
      <w:szCs w:val="20"/>
    </w:rPr>
  </w:style>
  <w:style w:type="paragraph" w:styleId="FootnoteText">
    <w:name w:val="footnote text"/>
    <w:basedOn w:val="Normal"/>
    <w:link w:val="FootnoteTextChar"/>
    <w:rsid w:val="00964082"/>
    <w:pPr>
      <w:spacing w:before="40" w:after="40" w:line="264" w:lineRule="auto"/>
    </w:pPr>
    <w:rPr>
      <w:rFonts w:eastAsia="Times New Roman" w:cs="Times New Roman"/>
      <w:sz w:val="18"/>
      <w:szCs w:val="20"/>
    </w:rPr>
  </w:style>
  <w:style w:type="character" w:customStyle="1" w:styleId="FootnoteTextChar">
    <w:name w:val="Footnote Text Char"/>
    <w:basedOn w:val="DefaultParagraphFont"/>
    <w:link w:val="FootnoteText"/>
    <w:rsid w:val="00964082"/>
    <w:rPr>
      <w:rFonts w:ascii="Arial" w:eastAsia="Times New Roman" w:hAnsi="Arial" w:cs="Times New Roman"/>
      <w:sz w:val="18"/>
      <w:szCs w:val="20"/>
    </w:rPr>
  </w:style>
  <w:style w:type="character" w:styleId="FootnoteReference">
    <w:name w:val="footnote reference"/>
    <w:uiPriority w:val="99"/>
    <w:semiHidden/>
    <w:rsid w:val="00964082"/>
    <w:rPr>
      <w:vertAlign w:val="superscript"/>
    </w:rPr>
  </w:style>
  <w:style w:type="paragraph" w:styleId="BodyText">
    <w:name w:val="Body Text"/>
    <w:basedOn w:val="Normal"/>
    <w:link w:val="BodyTextChar"/>
    <w:uiPriority w:val="99"/>
    <w:unhideWhenUsed/>
    <w:rsid w:val="00A118A2"/>
    <w:pPr>
      <w:spacing w:after="120" w:line="300" w:lineRule="atLeast"/>
    </w:pPr>
    <w:rPr>
      <w:rFonts w:cs="Arial"/>
      <w:sz w:val="22"/>
    </w:rPr>
  </w:style>
  <w:style w:type="character" w:customStyle="1" w:styleId="BodyTextChar">
    <w:name w:val="Body Text Char"/>
    <w:basedOn w:val="DefaultParagraphFont"/>
    <w:link w:val="BodyText"/>
    <w:uiPriority w:val="99"/>
    <w:rsid w:val="00A118A2"/>
    <w:rPr>
      <w:rFonts w:ascii="Arial" w:hAnsi="Arial" w:cs="Arial"/>
    </w:rPr>
  </w:style>
  <w:style w:type="paragraph" w:customStyle="1" w:styleId="Default">
    <w:name w:val="Default"/>
    <w:rsid w:val="00F3754B"/>
    <w:pPr>
      <w:autoSpaceDE w:val="0"/>
      <w:autoSpaceDN w:val="0"/>
      <w:adjustRightInd w:val="0"/>
      <w:spacing w:after="0" w:line="240" w:lineRule="auto"/>
    </w:pPr>
    <w:rPr>
      <w:rFonts w:ascii="Arial" w:hAnsi="Arial" w:cs="Arial"/>
      <w:color w:val="000000"/>
      <w:sz w:val="24"/>
      <w:szCs w:val="24"/>
    </w:rPr>
  </w:style>
  <w:style w:type="character" w:customStyle="1" w:styleId="cf01">
    <w:name w:val="cf01"/>
    <w:basedOn w:val="DefaultParagraphFont"/>
    <w:rsid w:val="003A1E77"/>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2223">
      <w:bodyDiv w:val="1"/>
      <w:marLeft w:val="0"/>
      <w:marRight w:val="0"/>
      <w:marTop w:val="0"/>
      <w:marBottom w:val="0"/>
      <w:divBdr>
        <w:top w:val="none" w:sz="0" w:space="0" w:color="auto"/>
        <w:left w:val="none" w:sz="0" w:space="0" w:color="auto"/>
        <w:bottom w:val="none" w:sz="0" w:space="0" w:color="auto"/>
        <w:right w:val="none" w:sz="0" w:space="0" w:color="auto"/>
      </w:divBdr>
    </w:div>
    <w:div w:id="171920327">
      <w:bodyDiv w:val="1"/>
      <w:marLeft w:val="0"/>
      <w:marRight w:val="0"/>
      <w:marTop w:val="0"/>
      <w:marBottom w:val="0"/>
      <w:divBdr>
        <w:top w:val="none" w:sz="0" w:space="0" w:color="auto"/>
        <w:left w:val="none" w:sz="0" w:space="0" w:color="auto"/>
        <w:bottom w:val="none" w:sz="0" w:space="0" w:color="auto"/>
        <w:right w:val="none" w:sz="0" w:space="0" w:color="auto"/>
      </w:divBdr>
    </w:div>
    <w:div w:id="436172945">
      <w:bodyDiv w:val="1"/>
      <w:marLeft w:val="0"/>
      <w:marRight w:val="0"/>
      <w:marTop w:val="0"/>
      <w:marBottom w:val="0"/>
      <w:divBdr>
        <w:top w:val="none" w:sz="0" w:space="0" w:color="auto"/>
        <w:left w:val="none" w:sz="0" w:space="0" w:color="auto"/>
        <w:bottom w:val="none" w:sz="0" w:space="0" w:color="auto"/>
        <w:right w:val="none" w:sz="0" w:space="0" w:color="auto"/>
      </w:divBdr>
    </w:div>
    <w:div w:id="571737535">
      <w:bodyDiv w:val="1"/>
      <w:marLeft w:val="0"/>
      <w:marRight w:val="0"/>
      <w:marTop w:val="0"/>
      <w:marBottom w:val="0"/>
      <w:divBdr>
        <w:top w:val="none" w:sz="0" w:space="0" w:color="auto"/>
        <w:left w:val="none" w:sz="0" w:space="0" w:color="auto"/>
        <w:bottom w:val="none" w:sz="0" w:space="0" w:color="auto"/>
        <w:right w:val="none" w:sz="0" w:space="0" w:color="auto"/>
      </w:divBdr>
    </w:div>
    <w:div w:id="758911407">
      <w:bodyDiv w:val="1"/>
      <w:marLeft w:val="0"/>
      <w:marRight w:val="0"/>
      <w:marTop w:val="0"/>
      <w:marBottom w:val="0"/>
      <w:divBdr>
        <w:top w:val="none" w:sz="0" w:space="0" w:color="auto"/>
        <w:left w:val="none" w:sz="0" w:space="0" w:color="auto"/>
        <w:bottom w:val="none" w:sz="0" w:space="0" w:color="auto"/>
        <w:right w:val="none" w:sz="0" w:space="0" w:color="auto"/>
      </w:divBdr>
    </w:div>
    <w:div w:id="1024404258">
      <w:bodyDiv w:val="1"/>
      <w:marLeft w:val="0"/>
      <w:marRight w:val="0"/>
      <w:marTop w:val="0"/>
      <w:marBottom w:val="0"/>
      <w:divBdr>
        <w:top w:val="none" w:sz="0" w:space="0" w:color="auto"/>
        <w:left w:val="none" w:sz="0" w:space="0" w:color="auto"/>
        <w:bottom w:val="none" w:sz="0" w:space="0" w:color="auto"/>
        <w:right w:val="none" w:sz="0" w:space="0" w:color="auto"/>
      </w:divBdr>
    </w:div>
    <w:div w:id="1221747872">
      <w:bodyDiv w:val="1"/>
      <w:marLeft w:val="0"/>
      <w:marRight w:val="0"/>
      <w:marTop w:val="0"/>
      <w:marBottom w:val="0"/>
      <w:divBdr>
        <w:top w:val="none" w:sz="0" w:space="0" w:color="auto"/>
        <w:left w:val="none" w:sz="0" w:space="0" w:color="auto"/>
        <w:bottom w:val="none" w:sz="0" w:space="0" w:color="auto"/>
        <w:right w:val="none" w:sz="0" w:space="0" w:color="auto"/>
      </w:divBdr>
    </w:div>
    <w:div w:id="1311790266">
      <w:bodyDiv w:val="1"/>
      <w:marLeft w:val="0"/>
      <w:marRight w:val="0"/>
      <w:marTop w:val="0"/>
      <w:marBottom w:val="0"/>
      <w:divBdr>
        <w:top w:val="none" w:sz="0" w:space="0" w:color="auto"/>
        <w:left w:val="none" w:sz="0" w:space="0" w:color="auto"/>
        <w:bottom w:val="none" w:sz="0" w:space="0" w:color="auto"/>
        <w:right w:val="none" w:sz="0" w:space="0" w:color="auto"/>
      </w:divBdr>
    </w:div>
    <w:div w:id="1377003110">
      <w:bodyDiv w:val="1"/>
      <w:marLeft w:val="0"/>
      <w:marRight w:val="0"/>
      <w:marTop w:val="0"/>
      <w:marBottom w:val="0"/>
      <w:divBdr>
        <w:top w:val="none" w:sz="0" w:space="0" w:color="auto"/>
        <w:left w:val="none" w:sz="0" w:space="0" w:color="auto"/>
        <w:bottom w:val="none" w:sz="0" w:space="0" w:color="auto"/>
        <w:right w:val="none" w:sz="0" w:space="0" w:color="auto"/>
      </w:divBdr>
    </w:div>
    <w:div w:id="18913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svg"/><Relationship Id="rId18" Type="http://schemas.openxmlformats.org/officeDocument/2006/relationships/image" Target="media/image9.png"/><Relationship Id="rId26" Type="http://schemas.openxmlformats.org/officeDocument/2006/relationships/hyperlink" Target="https://www.epw.qld.gov.au/__data/assets/pdf_file/0029/47729/equity-diversity-respect-inclusion-plan-2024-26.pdf" TargetMode="External"/><Relationship Id="rId3" Type="http://schemas.openxmlformats.org/officeDocument/2006/relationships/customXml" Target="../customXml/item3.xml"/><Relationship Id="rId21" Type="http://schemas.openxmlformats.org/officeDocument/2006/relationships/hyperlink" Target="mailto:ash-lee.rantanen@epw.qld.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legislation.qld.gov.au/view/html/asmade/act-2022-034"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image" Target="media/image11.svg"/><Relationship Id="rId29" Type="http://schemas.openxmlformats.org/officeDocument/2006/relationships/hyperlink" Target="http://www.smartjobs.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epw.qld.gov.a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3.sv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yperlink" Target="https://www.forgov.qld.gov.au/leadership-competencies-queensland" TargetMode="External"/><Relationship Id="rId30" Type="http://schemas.openxmlformats.org/officeDocument/2006/relationships/image" Target="media/image15.png"/><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PW Colours 2023">
      <a:dk1>
        <a:sysClr val="windowText" lastClr="000000"/>
      </a:dk1>
      <a:lt1>
        <a:sysClr val="window" lastClr="FFFFFF"/>
      </a:lt1>
      <a:dk2>
        <a:srgbClr val="44546A"/>
      </a:dk2>
      <a:lt2>
        <a:srgbClr val="E7E6E6"/>
      </a:lt2>
      <a:accent1>
        <a:srgbClr val="8B153D"/>
      </a:accent1>
      <a:accent2>
        <a:srgbClr val="008D97"/>
      </a:accent2>
      <a:accent3>
        <a:srgbClr val="8DBAD8"/>
      </a:accent3>
      <a:accent4>
        <a:srgbClr val="BD4830"/>
      </a:accent4>
      <a:accent5>
        <a:srgbClr val="F3D148"/>
      </a:accent5>
      <a:accent6>
        <a:srgbClr val="6ECEC1"/>
      </a:accent6>
      <a:hlink>
        <a:srgbClr val="008D97"/>
      </a:hlink>
      <a:folHlink>
        <a:srgbClr val="41556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47EAC5459E0E324489AC118B2E004A7000CF3912E53B5FFE4BBB6D25CF9797D0A0" ma:contentTypeVersion="26" ma:contentTypeDescription="" ma:contentTypeScope="" ma:versionID="c96f87f61a669d42c596667f2e292785">
  <xsd:schema xmlns:xsd="http://www.w3.org/2001/XMLSchema" xmlns:xs="http://www.w3.org/2001/XMLSchema" xmlns:p="http://schemas.microsoft.com/office/2006/metadata/properties" xmlns:ns2="354f425c-c9c8-41ca-b507-68e2db21ce82" xmlns:ns3="cc9ade0d-5b89-462f-bac0-50353ef81f22" targetNamespace="http://schemas.microsoft.com/office/2006/metadata/properties" ma:root="true" ma:fieldsID="df8eb2814a2ff314371469f02564b179" ns2:_="" ns3:_="">
    <xsd:import namespace="354f425c-c9c8-41ca-b507-68e2db21ce82"/>
    <xsd:import namespace="cc9ade0d-5b89-462f-bac0-50353ef81f22"/>
    <xsd:element name="properties">
      <xsd:complexType>
        <xsd:sequence>
          <xsd:element name="documentManagement">
            <xsd:complexType>
              <xsd:all>
                <xsd:element ref="ns2:Document_x0020_type" minOccurs="0"/>
                <xsd:element ref="ns2:Corporate_x0020_Function" minOccurs="0"/>
                <xsd:element ref="ns2:Business_x0020_Area" minOccurs="0"/>
                <xsd:element ref="ns2:Security" minOccurs="0"/>
                <xsd:element ref="ns2:Review_x0020_Date" minOccurs="0"/>
                <xsd:element ref="ns3:RoutingRuleDescription"/>
                <xsd:element ref="ns3:ReportOwner" minOccurs="0"/>
                <xsd:element ref="ns3:PublishingStartDate" minOccurs="0"/>
                <xsd:element ref="ns3:PublishingExpirationDate" minOccurs="0"/>
                <xsd:element ref="ns3:Department"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f425c-c9c8-41ca-b507-68e2db21ce82" elementFormDefault="qualified">
    <xsd:import namespace="http://schemas.microsoft.com/office/2006/documentManagement/types"/>
    <xsd:import namespace="http://schemas.microsoft.com/office/infopath/2007/PartnerControls"/>
    <xsd:element name="Document_x0020_type" ma:index="3" nillable="true" ma:displayName="Document type" ma:list="{8f946e81-02d0-485b-b239-8cfbaffdf2fd}" ma:internalName="Document_x0020_type" ma:readOnly="false" ma:showField="Title" ma:web="354f425c-c9c8-41ca-b507-68e2db21ce82">
      <xsd:simpleType>
        <xsd:restriction base="dms:Lookup"/>
      </xsd:simpleType>
    </xsd:element>
    <xsd:element name="Corporate_x0020_Function" ma:index="4" nillable="true" ma:displayName="Corporate Function" ma:list="{1cd57ba6-66ed-465e-a935-98bdf094b81c}" ma:internalName="Corporate_x0020_Function" ma:readOnly="false" ma:showField="Title" ma:web="354f425c-c9c8-41ca-b507-68e2db21ce82">
      <xsd:simpleType>
        <xsd:restriction base="dms:Lookup"/>
      </xsd:simpleType>
    </xsd:element>
    <xsd:element name="Business_x0020_Area" ma:index="5" nillable="true" ma:displayName="Business Area" ma:list="{383ca2ea-8eff-4f09-a33c-6950aaa3abc1}" ma:internalName="Business_x0020_Area" ma:readOnly="false" ma:showField="Title" ma:web="354f425c-c9c8-41ca-b507-68e2db21ce82">
      <xsd:simpleType>
        <xsd:restriction base="dms:Lookup"/>
      </xsd:simpleType>
    </xsd:element>
    <xsd:element name="Security" ma:index="6" nillable="true" ma:displayName="Security" ma:default="Unclassified" ma:format="Dropdown" ma:internalName="Security" ma:readOnly="false">
      <xsd:simpleType>
        <xsd:restriction base="dms:Choice">
          <xsd:enumeration value="Highly-protected"/>
          <xsd:enumeration value="In-Confidence"/>
          <xsd:enumeration value="Protected"/>
          <xsd:enumeration value="Public"/>
          <xsd:enumeration value="Unclassified"/>
          <xsd:enumeration value="In-confidence"/>
          <xsd:enumeration value="Highly protected"/>
        </xsd:restriction>
      </xsd:simpleType>
    </xsd:element>
    <xsd:element name="Review_x0020_Date" ma:index="7" nillable="true" ma:displayName="Review Date" ma:default="[today]" ma:format="DateOnly" ma:internalName="Review_x0020_Date" ma:readOnly="false">
      <xsd:simpleType>
        <xsd:restriction base="dms:DateTime"/>
      </xsd:simpleType>
    </xsd:element>
    <xsd:element name="TaxKeywordTaxHTField" ma:index="13" nillable="true" ma:taxonomy="true" ma:internalName="TaxKeywordTaxHTField" ma:taxonomyFieldName="TaxKeyword" ma:displayName="Enterprise Keywords" ma:readOnly="false"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46385936-44ca-4d6b-9744-ff2416a58091}" ma:internalName="TaxCatchAll" ma:readOnly="false" ma:showField="CatchAllData" ma:web="354f425c-c9c8-41ca-b507-68e2db21ce8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6385936-44ca-4d6b-9744-ff2416a58091}" ma:internalName="TaxCatchAllLabel" ma:readOnly="true" ma:showField="CatchAllDataLabel" ma:web="354f425c-c9c8-41ca-b507-68e2db21ce82">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9ade0d-5b89-462f-bac0-50353ef81f22" elementFormDefault="qualified">
    <xsd:import namespace="http://schemas.microsoft.com/office/2006/documentManagement/types"/>
    <xsd:import namespace="http://schemas.microsoft.com/office/infopath/2007/PartnerControls"/>
    <xsd:element name="RoutingRuleDescription" ma:index="8" ma:displayName="Description" ma:description="" ma:internalName="RoutingRuleDescription" ma:readOnly="false">
      <xsd:simpleType>
        <xsd:restriction base="dms:Text">
          <xsd:maxLength value="255"/>
        </xsd:restriction>
      </xsd:simpleType>
    </xsd:element>
    <xsd:element name="ReportOwner" ma:index="9"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0"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Department" ma:index="12" nillable="true" ma:displayName="Department" ma:format="Dropdown" ma:internalName="Department" ma:readOnly="false">
      <xsd:simpleType>
        <xsd:restriction base="dms:Choice">
          <xsd:enumeration value="CHDE"/>
          <xsd:enumeration value="EPW"/>
          <xsd:enumeration value="HPW"/>
          <xsd:enumeration value="Both"/>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54f425c-c9c8-41ca-b507-68e2db21ce82">
      <Value>27</Value>
      <Value>26</Value>
      <Value>535</Value>
      <Value>23</Value>
      <Value>22</Value>
      <Value>530</Value>
    </TaxCatchAll>
    <lcf76f155ced4ddcb4097134ff3c332f xmlns="cc9ade0d-5b89-462f-bac0-50353ef81f22">
      <Terms xmlns="http://schemas.microsoft.com/office/infopath/2007/PartnerControls"/>
    </lcf76f155ced4ddcb4097134ff3c332f>
    <Security xmlns="354f425c-c9c8-41ca-b507-68e2db21ce82">Unclassified</Security>
    <RoutingRuleDescription xmlns="cc9ade0d-5b89-462f-bac0-50353ef81f22">A4 portrait - simple cover - teal</RoutingRuleDescription>
    <TaxKeywordTaxHTField xmlns="354f425c-c9c8-41ca-b507-68e2db21ce8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4cae74c2-1c99-4c44-96e5-6902aebf4c10</TermId>
        </TermInfo>
        <TermInfo xmlns="http://schemas.microsoft.com/office/infopath/2007/PartnerControls">
          <TermName xmlns="http://schemas.microsoft.com/office/infopath/2007/PartnerControls">teal</TermName>
          <TermId xmlns="http://schemas.microsoft.com/office/infopath/2007/PartnerControls">492b8024-a60e-4535-9b6d-64069bd903d3</TermId>
        </TermInfo>
        <TermInfo xmlns="http://schemas.microsoft.com/office/infopath/2007/PartnerControls">
          <TermName xmlns="http://schemas.microsoft.com/office/infopath/2007/PartnerControls">document</TermName>
          <TermId xmlns="http://schemas.microsoft.com/office/infopath/2007/PartnerControls">0560fe81-d13d-4d41-b61f-4823a1e8cbd2</TermId>
        </TermInfo>
        <TermInfo xmlns="http://schemas.microsoft.com/office/infopath/2007/PartnerControls">
          <TermName xmlns="http://schemas.microsoft.com/office/infopath/2007/PartnerControls">a4</TermName>
          <TermId xmlns="http://schemas.microsoft.com/office/infopath/2007/PartnerControls">28079928-679d-48a2-8883-835d1d514c3f</TermId>
        </TermInfo>
        <TermInfo xmlns="http://schemas.microsoft.com/office/infopath/2007/PartnerControls">
          <TermName xmlns="http://schemas.microsoft.com/office/infopath/2007/PartnerControls">half cover</TermName>
          <TermId xmlns="http://schemas.microsoft.com/office/infopath/2007/PartnerControls">0fbcec69-eeb4-477e-ba58-5d07794bb3d9</TermId>
        </TermInfo>
      </Terms>
    </TaxKeywordTaxHTField>
    <ReportOwner xmlns="cc9ade0d-5b89-462f-bac0-50353ef81f22">
      <UserInfo>
        <DisplayName/>
        <AccountId xsi:nil="true"/>
        <AccountType/>
      </UserInfo>
    </ReportOwner>
    <PublishingStartDate xmlns="cc9ade0d-5b89-462f-bac0-50353ef81f22" xsi:nil="true"/>
    <Department xmlns="cc9ade0d-5b89-462f-bac0-50353ef81f22">EPW</Department>
    <Business_x0020_Area xmlns="354f425c-c9c8-41ca-b507-68e2db21ce82">7</Business_x0020_Area>
    <PublishingExpirationDate xmlns="cc9ade0d-5b89-462f-bac0-50353ef81f22" xsi:nil="true"/>
    <Corporate_x0020_Function xmlns="354f425c-c9c8-41ca-b507-68e2db21ce82" xsi:nil="true"/>
    <Document_x0020_type xmlns="354f425c-c9c8-41ca-b507-68e2db21ce82">14</Document_x0020_type>
    <Review_x0020_Date xmlns="354f425c-c9c8-41ca-b507-68e2db21ce82">2023-09-25T00:58:54+00:00</Review_x0020_Date>
  </documentManagement>
</p:properties>
</file>

<file path=customXml/itemProps1.xml><?xml version="1.0" encoding="utf-8"?>
<ds:datastoreItem xmlns:ds="http://schemas.openxmlformats.org/officeDocument/2006/customXml" ds:itemID="{A5ECB801-D093-439C-A4AF-D4A9CBBDCD8F}">
  <ds:schemaRefs>
    <ds:schemaRef ds:uri="http://schemas.microsoft.com/sharepoint/v3/contenttype/forms"/>
  </ds:schemaRefs>
</ds:datastoreItem>
</file>

<file path=customXml/itemProps2.xml><?xml version="1.0" encoding="utf-8"?>
<ds:datastoreItem xmlns:ds="http://schemas.openxmlformats.org/officeDocument/2006/customXml" ds:itemID="{E3D68C98-CBF6-46D5-9123-201ADE2CB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f425c-c9c8-41ca-b507-68e2db21ce82"/>
    <ds:schemaRef ds:uri="cc9ade0d-5b89-462f-bac0-50353ef81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E2D77-ED2C-4949-872D-0515E1D43798}">
  <ds:schemaRefs>
    <ds:schemaRef ds:uri="http://schemas.openxmlformats.org/officeDocument/2006/bibliography"/>
  </ds:schemaRefs>
</ds:datastoreItem>
</file>

<file path=customXml/itemProps4.xml><?xml version="1.0" encoding="utf-8"?>
<ds:datastoreItem xmlns:ds="http://schemas.openxmlformats.org/officeDocument/2006/customXml" ds:itemID="{A7E54527-2831-4995-85DB-55140EFA634A}">
  <ds:schemaRefs>
    <ds:schemaRef ds:uri="http://schemas.microsoft.com/office/2006/metadata/properties"/>
    <ds:schemaRef ds:uri="http://schemas.microsoft.com/office/infopath/2007/PartnerControls"/>
    <ds:schemaRef ds:uri="354f425c-c9c8-41ca-b507-68e2db21ce82"/>
    <ds:schemaRef ds:uri="cc9ade0d-5b89-462f-bac0-50353ef81f2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Optional header text</vt:lpstr>
    </vt:vector>
  </TitlesOfParts>
  <Company>Department of Energy and Public Works</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header text</dc:title>
  <dc:subject/>
  <dc:creator>Tania Daly-Shaw</dc:creator>
  <cp:keywords>template, document, half cover, A4; teal</cp:keywords>
  <dc:description>A4 portrait template for HPW documents</dc:description>
  <cp:lastModifiedBy>Glenn Tooley</cp:lastModifiedBy>
  <cp:revision>3</cp:revision>
  <cp:lastPrinted>2024-02-13T04:02:00Z</cp:lastPrinted>
  <dcterms:created xsi:type="dcterms:W3CDTF">2024-06-14T03:19:00Z</dcterms:created>
  <dcterms:modified xsi:type="dcterms:W3CDTF">2024-06-14T03:21:00Z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0x01010047EAC5459E0E324489AC118B2E004A7000CF3912E53B5FFE4BBB6D25CF9797D0A0</vt:lpwstr>
  </property>
  <property fmtid="{D5CDD505-2E9C-101B-9397-08002B2CF9AE}" pid="3" name="TaxKeyword">
    <vt:lpwstr>27;#Template|4cae74c2-1c99-4c44-96e5-6902aebf4c10;#530;#teal|492b8024-a60e-4535-9b6d-64069bd903d3;#26;#document|0560fe81-d13d-4d41-b61f-4823a1e8cbd2;#23;#a4|28079928-679d-48a2-8883-835d1d514c3f;#535;#half cover|0fbcec69-eeb4-477e-ba58-5d07794bb3d9</vt:lpwstr>
  </property>
  <property fmtid="{D5CDD505-2E9C-101B-9397-08002B2CF9AE}" pid="4" name="MediaServiceImageTags">
    <vt:lpwstr/>
  </property>
</Properties>
</file>