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3258F83A" w:rsidR="00035738" w:rsidRPr="00963763" w:rsidRDefault="00D1315F" w:rsidP="00446697">
      <w:pPr>
        <w:rPr>
          <w:rFonts w:cs="Arial"/>
          <w:b/>
          <w:color w:val="FFFFFF" w:themeColor="background1"/>
          <w:sz w:val="28"/>
          <w:szCs w:val="28"/>
        </w:rPr>
      </w:pPr>
      <w:r>
        <w:rPr>
          <w:rFonts w:cs="Arial"/>
          <w:b/>
          <w:color w:val="FFFFFF" w:themeColor="background1"/>
          <w:sz w:val="28"/>
          <w:szCs w:val="28"/>
        </w:rPr>
        <w:t>Senior Support Analyst</w:t>
      </w:r>
      <w:r w:rsidR="00963763" w:rsidRPr="00963763">
        <w:rPr>
          <w:rFonts w:cs="Arial"/>
          <w:b/>
          <w:color w:val="FFFFFF" w:themeColor="background1"/>
          <w:sz w:val="28"/>
          <w:szCs w:val="28"/>
        </w:rPr>
        <w:t>,</w:t>
      </w:r>
      <w:r w:rsidR="00D5098B">
        <w:rPr>
          <w:rFonts w:cs="Arial"/>
          <w:b/>
          <w:color w:val="FFFFFF" w:themeColor="background1"/>
          <w:sz w:val="28"/>
          <w:szCs w:val="28"/>
        </w:rPr>
        <w:t xml:space="preserve"> </w:t>
      </w:r>
      <w:r>
        <w:rPr>
          <w:rFonts w:cs="Arial"/>
          <w:b/>
          <w:color w:val="FFFFFF" w:themeColor="background1"/>
          <w:sz w:val="28"/>
          <w:szCs w:val="28"/>
        </w:rPr>
        <w:t>AO4</w:t>
      </w:r>
    </w:p>
    <w:p w14:paraId="00874EBC" w14:textId="6DB3D0CB" w:rsidR="00A032A4" w:rsidRDefault="00D1315F" w:rsidP="00707F00">
      <w:pPr>
        <w:spacing w:after="0"/>
        <w:rPr>
          <w:rFonts w:cs="Arial"/>
          <w:b/>
          <w:color w:val="FFFFFF" w:themeColor="background1"/>
          <w:sz w:val="28"/>
          <w:szCs w:val="28"/>
        </w:rPr>
      </w:pPr>
      <w:r>
        <w:rPr>
          <w:rFonts w:cs="Arial"/>
          <w:b/>
          <w:color w:val="FFFFFF" w:themeColor="background1"/>
          <w:sz w:val="28"/>
          <w:szCs w:val="28"/>
        </w:rPr>
        <w:t>Digital Operations Support</w:t>
      </w:r>
      <w:r w:rsidR="00963763" w:rsidRPr="00173446">
        <w:rPr>
          <w:rFonts w:cs="Arial"/>
          <w:b/>
          <w:color w:val="FFFFFF" w:themeColor="background1"/>
          <w:sz w:val="28"/>
          <w:szCs w:val="28"/>
        </w:rPr>
        <w:t>,</w:t>
      </w:r>
      <w:r w:rsidR="007E62F3">
        <w:rPr>
          <w:rFonts w:cs="Arial"/>
          <w:b/>
          <w:color w:val="FFFFFF" w:themeColor="background1"/>
          <w:sz w:val="24"/>
          <w:szCs w:val="24"/>
        </w:rPr>
        <w:t xml:space="preserve"> </w:t>
      </w:r>
      <w:r>
        <w:rPr>
          <w:rFonts w:cs="Arial"/>
          <w:b/>
          <w:color w:val="FFFFFF" w:themeColor="background1"/>
          <w:sz w:val="28"/>
          <w:szCs w:val="28"/>
        </w:rPr>
        <w:t>Digital &amp; Information Services</w:t>
      </w:r>
      <w:r w:rsidR="007E62F3">
        <w:rPr>
          <w:rFonts w:cs="Arial"/>
          <w:b/>
          <w:color w:val="FFFFFF" w:themeColor="background1"/>
          <w:sz w:val="28"/>
          <w:szCs w:val="28"/>
        </w:rPr>
        <w:t xml:space="preserve">, </w:t>
      </w:r>
      <w:r>
        <w:rPr>
          <w:rFonts w:cs="Arial"/>
          <w:b/>
          <w:color w:val="FFFFFF" w:themeColor="background1"/>
          <w:sz w:val="28"/>
          <w:szCs w:val="28"/>
        </w:rPr>
        <w:t>Corporate Services</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03FB78C2">
                <wp:simplePos x="0" y="0"/>
                <wp:positionH relativeFrom="margin">
                  <wp:align>left</wp:align>
                </wp:positionH>
                <wp:positionV relativeFrom="line">
                  <wp:posOffset>140335</wp:posOffset>
                </wp:positionV>
                <wp:extent cx="6645275" cy="4686300"/>
                <wp:effectExtent l="19050" t="19050" r="22225" b="28575"/>
                <wp:wrapTight wrapText="bothSides">
                  <wp:wrapPolygon edited="0">
                    <wp:start x="1734" y="-94"/>
                    <wp:lineTo x="1300" y="-94"/>
                    <wp:lineTo x="248" y="941"/>
                    <wp:lineTo x="248" y="1412"/>
                    <wp:lineTo x="-62" y="1412"/>
                    <wp:lineTo x="-62" y="19106"/>
                    <wp:lineTo x="0" y="19482"/>
                    <wp:lineTo x="681" y="20988"/>
                    <wp:lineTo x="1610" y="21647"/>
                    <wp:lineTo x="1672" y="21647"/>
                    <wp:lineTo x="19877" y="21647"/>
                    <wp:lineTo x="19938" y="21647"/>
                    <wp:lineTo x="20867" y="20988"/>
                    <wp:lineTo x="21548" y="19576"/>
                    <wp:lineTo x="21548" y="19482"/>
                    <wp:lineTo x="21610" y="18071"/>
                    <wp:lineTo x="21610" y="2729"/>
                    <wp:lineTo x="21548" y="2353"/>
                    <wp:lineTo x="21301" y="1412"/>
                    <wp:lineTo x="21301" y="1129"/>
                    <wp:lineTo x="20124" y="-94"/>
                    <wp:lineTo x="19815" y="-94"/>
                    <wp:lineTo x="1734" y="-94"/>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4686300"/>
                        </a:xfrm>
                        <a:prstGeom prst="roundRect">
                          <a:avLst/>
                        </a:prstGeom>
                        <a:solidFill>
                          <a:sysClr val="window" lastClr="FFFFFF"/>
                        </a:solidFill>
                        <a:ln w="38100" cap="flat" cmpd="sng" algn="ctr">
                          <a:solidFill>
                            <a:srgbClr val="008066"/>
                          </a:solidFill>
                          <a:prstDash val="solid"/>
                          <a:miter lim="800000"/>
                        </a:ln>
                        <a:effectLst/>
                      </wps:spPr>
                      <wps:txbx>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0;margin-top:11.05pt;width:523.25pt;height:369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" o:allowoverlap="f" fillcolor="window" strokecolor="#008066" strokeweight="3pt">
                <v:stroke joinstyle="miter"/>
                <v:textbox style="mso-fit-shape-to-text:t" inset="0,0,0,0">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v:textbox>
                <w10:wrap type="tight" anchorx="margin" anchory="line"/>
              </v:roundrect>
            </w:pict>
          </mc:Fallback>
        </mc:AlternateContent>
      </w:r>
    </w:p>
    <w:p w14:paraId="5A1E4BE2" w14:textId="689077A1" w:rsidR="00963763" w:rsidRPr="00707F00" w:rsidRDefault="008730BF" w:rsidP="00707F00">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75092C">
        <w:tc>
          <w:tcPr>
            <w:tcW w:w="1697" w:type="dxa"/>
          </w:tcPr>
          <w:p w14:paraId="4ACAEAE2" w14:textId="77777777" w:rsidR="00FA5604" w:rsidRPr="00B463B0" w:rsidRDefault="00FA5604" w:rsidP="00446697">
            <w:pPr>
              <w:spacing w:before="60"/>
              <w:rPr>
                <w:rFonts w:cs="Arial"/>
                <w:b/>
                <w:szCs w:val="20"/>
              </w:rPr>
            </w:pPr>
            <w:r w:rsidRPr="00B463B0">
              <w:rPr>
                <w:rFonts w:cs="Arial"/>
                <w:b/>
                <w:szCs w:val="20"/>
              </w:rPr>
              <w:t>Duration</w:t>
            </w:r>
          </w:p>
          <w:p w14:paraId="65A1B01F" w14:textId="77777777" w:rsidR="00FA5604" w:rsidRPr="00B463B0" w:rsidRDefault="00FA5604" w:rsidP="00446697">
            <w:pPr>
              <w:rPr>
                <w:rFonts w:cs="Arial"/>
                <w:szCs w:val="20"/>
              </w:rPr>
            </w:pPr>
          </w:p>
          <w:p w14:paraId="06EE952B" w14:textId="77777777" w:rsidR="00FA5604" w:rsidRPr="00B463B0" w:rsidRDefault="00FA5604" w:rsidP="00446697">
            <w:pPr>
              <w:rPr>
                <w:rFonts w:cs="Arial"/>
                <w:b/>
                <w:szCs w:val="20"/>
              </w:rPr>
            </w:pPr>
          </w:p>
        </w:tc>
        <w:tc>
          <w:tcPr>
            <w:tcW w:w="3123" w:type="dxa"/>
          </w:tcPr>
          <w:p w14:paraId="09DD486C" w14:textId="7B3ED18F" w:rsidR="00FA5604" w:rsidRPr="00044E94" w:rsidRDefault="00204C9D" w:rsidP="00446697">
            <w:pPr>
              <w:spacing w:before="60"/>
              <w:rPr>
                <w:rFonts w:cs="Arial"/>
                <w:szCs w:val="20"/>
                <w:highlight w:val="yellow"/>
              </w:rPr>
            </w:pPr>
            <w:r w:rsidRPr="007D108A">
              <w:rPr>
                <w:rFonts w:cs="Arial"/>
                <w:szCs w:val="20"/>
              </w:rPr>
              <w:t>Permanent</w:t>
            </w:r>
          </w:p>
        </w:tc>
        <w:tc>
          <w:tcPr>
            <w:tcW w:w="2219" w:type="dxa"/>
          </w:tcPr>
          <w:p w14:paraId="09301AC0" w14:textId="77777777" w:rsidR="00FA5604" w:rsidRPr="00A539E8" w:rsidRDefault="00FA5604" w:rsidP="00446697">
            <w:pPr>
              <w:spacing w:before="60"/>
              <w:rPr>
                <w:rFonts w:cs="Arial"/>
                <w:b/>
                <w:szCs w:val="20"/>
              </w:rPr>
            </w:pPr>
            <w:r w:rsidRPr="00A539E8">
              <w:rPr>
                <w:rFonts w:cs="Arial"/>
                <w:b/>
                <w:szCs w:val="20"/>
              </w:rPr>
              <w:t>Annual Salary</w:t>
            </w:r>
          </w:p>
        </w:tc>
        <w:tc>
          <w:tcPr>
            <w:tcW w:w="3580" w:type="dxa"/>
          </w:tcPr>
          <w:p w14:paraId="3F1BD860" w14:textId="225BED9D" w:rsidR="00FA5604" w:rsidRPr="00027EB5" w:rsidRDefault="00215F1F" w:rsidP="00446697">
            <w:pPr>
              <w:spacing w:before="60"/>
              <w:rPr>
                <w:rFonts w:cs="Arial"/>
                <w:color w:val="000000" w:themeColor="text1"/>
                <w:szCs w:val="20"/>
                <w:highlight w:val="lightGray"/>
              </w:rPr>
            </w:pPr>
            <w:r>
              <w:rPr>
                <w:rFonts w:cs="Arial"/>
                <w:color w:val="000000" w:themeColor="text1"/>
                <w:szCs w:val="20"/>
              </w:rPr>
              <w:t>$</w:t>
            </w:r>
            <w:r w:rsidRPr="00215F1F">
              <w:rPr>
                <w:rFonts w:cs="Arial"/>
                <w:color w:val="000000" w:themeColor="text1"/>
                <w:szCs w:val="20"/>
              </w:rPr>
              <w:t>84</w:t>
            </w:r>
            <w:r>
              <w:rPr>
                <w:rFonts w:cs="Arial"/>
                <w:color w:val="000000" w:themeColor="text1"/>
                <w:szCs w:val="20"/>
              </w:rPr>
              <w:t>,</w:t>
            </w:r>
            <w:r w:rsidRPr="00215F1F">
              <w:rPr>
                <w:rFonts w:cs="Arial"/>
                <w:color w:val="000000" w:themeColor="text1"/>
                <w:szCs w:val="20"/>
              </w:rPr>
              <w:t>607</w:t>
            </w:r>
            <w:r>
              <w:rPr>
                <w:rFonts w:cs="Arial"/>
                <w:color w:val="000000" w:themeColor="text1"/>
                <w:szCs w:val="20"/>
              </w:rPr>
              <w:t xml:space="preserve"> – $</w:t>
            </w:r>
            <w:r w:rsidRPr="00215F1F">
              <w:rPr>
                <w:rFonts w:cs="Arial"/>
                <w:color w:val="000000" w:themeColor="text1"/>
                <w:szCs w:val="20"/>
              </w:rPr>
              <w:t>92</w:t>
            </w:r>
            <w:r>
              <w:rPr>
                <w:rFonts w:cs="Arial"/>
                <w:color w:val="000000" w:themeColor="text1"/>
                <w:szCs w:val="20"/>
              </w:rPr>
              <w:t>,</w:t>
            </w:r>
            <w:r w:rsidRPr="00215F1F">
              <w:rPr>
                <w:rFonts w:cs="Arial"/>
                <w:color w:val="000000" w:themeColor="text1"/>
                <w:szCs w:val="20"/>
              </w:rPr>
              <w:t>747</w:t>
            </w:r>
          </w:p>
        </w:tc>
      </w:tr>
      <w:tr w:rsidR="00FA5604" w:rsidRPr="0060237C" w14:paraId="5F39299E" w14:textId="77777777" w:rsidTr="0075092C">
        <w:trPr>
          <w:trHeight w:val="779"/>
        </w:trPr>
        <w:tc>
          <w:tcPr>
            <w:tcW w:w="1697" w:type="dxa"/>
          </w:tcPr>
          <w:p w14:paraId="41105040" w14:textId="77777777" w:rsidR="00FA5604" w:rsidRPr="00B463B0" w:rsidRDefault="00FA5604" w:rsidP="00446697">
            <w:pPr>
              <w:spacing w:before="60"/>
              <w:rPr>
                <w:rFonts w:cs="Arial"/>
                <w:b/>
                <w:szCs w:val="20"/>
              </w:rPr>
            </w:pPr>
            <w:r w:rsidRPr="00B463B0">
              <w:rPr>
                <w:rFonts w:cs="Arial"/>
                <w:b/>
                <w:szCs w:val="20"/>
              </w:rPr>
              <w:t>Type of appointment</w:t>
            </w:r>
          </w:p>
        </w:tc>
        <w:tc>
          <w:tcPr>
            <w:tcW w:w="3123" w:type="dxa"/>
          </w:tcPr>
          <w:p w14:paraId="29E3757A" w14:textId="75BB861A" w:rsidR="00FA5604" w:rsidRPr="00A539E8" w:rsidRDefault="005077D3" w:rsidP="00446697">
            <w:pPr>
              <w:spacing w:before="60"/>
              <w:rPr>
                <w:rFonts w:cs="Arial"/>
                <w:szCs w:val="20"/>
              </w:rPr>
            </w:pPr>
            <w:r w:rsidRPr="007D108A">
              <w:rPr>
                <w:rFonts w:cs="Arial"/>
                <w:szCs w:val="20"/>
              </w:rPr>
              <w:t>Flexib</w:t>
            </w:r>
            <w:r w:rsidR="00F848EB" w:rsidRPr="007D108A">
              <w:rPr>
                <w:rFonts w:cs="Arial"/>
                <w:szCs w:val="20"/>
              </w:rPr>
              <w:t>le Full-Time</w:t>
            </w:r>
          </w:p>
        </w:tc>
        <w:tc>
          <w:tcPr>
            <w:tcW w:w="2219" w:type="dxa"/>
          </w:tcPr>
          <w:p w14:paraId="161E9513" w14:textId="00B522E2" w:rsidR="00FA5604" w:rsidRPr="00A539E8" w:rsidRDefault="000C2C18" w:rsidP="00446697">
            <w:pPr>
              <w:spacing w:before="60"/>
              <w:rPr>
                <w:rFonts w:cs="Arial"/>
                <w:b/>
                <w:szCs w:val="20"/>
              </w:rPr>
            </w:pPr>
            <w:r w:rsidRPr="00A539E8">
              <w:rPr>
                <w:rFonts w:cs="Arial"/>
                <w:b/>
                <w:szCs w:val="20"/>
              </w:rPr>
              <w:t>Position number</w:t>
            </w:r>
          </w:p>
        </w:tc>
        <w:tc>
          <w:tcPr>
            <w:tcW w:w="3580" w:type="dxa"/>
          </w:tcPr>
          <w:p w14:paraId="2E49C5E2" w14:textId="33374DB7" w:rsidR="00FA5604" w:rsidRPr="0075092C" w:rsidRDefault="00091A16" w:rsidP="00446697">
            <w:pPr>
              <w:spacing w:before="60"/>
              <w:rPr>
                <w:rFonts w:cs="Arial"/>
                <w:color w:val="000000" w:themeColor="text1"/>
                <w:szCs w:val="20"/>
                <w:highlight w:val="yellow"/>
              </w:rPr>
            </w:pPr>
            <w:r w:rsidRPr="007D108A">
              <w:rPr>
                <w:rFonts w:cs="Arial"/>
                <w:color w:val="000000" w:themeColor="text1"/>
                <w:szCs w:val="20"/>
              </w:rPr>
              <w:t>76035883</w:t>
            </w:r>
          </w:p>
        </w:tc>
      </w:tr>
      <w:tr w:rsidR="00204C9D" w:rsidRPr="00E62620" w14:paraId="24CFF90B" w14:textId="77777777" w:rsidTr="0075092C">
        <w:trPr>
          <w:trHeight w:val="846"/>
        </w:trPr>
        <w:tc>
          <w:tcPr>
            <w:tcW w:w="1697" w:type="dxa"/>
          </w:tcPr>
          <w:p w14:paraId="2EFE8D48" w14:textId="77777777" w:rsidR="00204C9D" w:rsidRPr="00B463B0" w:rsidRDefault="00204C9D" w:rsidP="00446697">
            <w:pPr>
              <w:spacing w:before="60"/>
              <w:rPr>
                <w:rFonts w:cs="Arial"/>
                <w:b/>
                <w:szCs w:val="20"/>
              </w:rPr>
            </w:pPr>
            <w:r w:rsidRPr="00B463B0">
              <w:rPr>
                <w:rFonts w:cs="Arial"/>
                <w:b/>
                <w:szCs w:val="20"/>
              </w:rPr>
              <w:t>Location</w:t>
            </w:r>
          </w:p>
        </w:tc>
        <w:tc>
          <w:tcPr>
            <w:tcW w:w="3123" w:type="dxa"/>
          </w:tcPr>
          <w:p w14:paraId="767ED8CC" w14:textId="69E8139A" w:rsidR="00204C9D" w:rsidRPr="00A539E8" w:rsidRDefault="00215F1F" w:rsidP="00446697">
            <w:pPr>
              <w:spacing w:before="60"/>
              <w:rPr>
                <w:rFonts w:cs="Arial"/>
                <w:szCs w:val="20"/>
              </w:rPr>
            </w:pPr>
            <w:r>
              <w:rPr>
                <w:rFonts w:cs="Arial"/>
                <w:szCs w:val="20"/>
              </w:rPr>
              <w:t>Brisbane City (</w:t>
            </w:r>
            <w:r w:rsidR="00612CEE" w:rsidRPr="007D108A">
              <w:rPr>
                <w:rFonts w:cs="Arial"/>
                <w:szCs w:val="20"/>
              </w:rPr>
              <w:t>Flexible</w:t>
            </w:r>
            <w:r>
              <w:rPr>
                <w:rFonts w:cs="Arial"/>
                <w:szCs w:val="20"/>
              </w:rPr>
              <w:t>)</w:t>
            </w:r>
          </w:p>
        </w:tc>
        <w:tc>
          <w:tcPr>
            <w:tcW w:w="2219" w:type="dxa"/>
          </w:tcPr>
          <w:p w14:paraId="7B4FFB8C" w14:textId="77777777" w:rsidR="00204C9D" w:rsidRPr="00A539E8" w:rsidRDefault="00204C9D" w:rsidP="00446697">
            <w:pPr>
              <w:spacing w:before="60"/>
              <w:rPr>
                <w:rFonts w:cs="Arial"/>
                <w:b/>
                <w:szCs w:val="20"/>
              </w:rPr>
            </w:pPr>
            <w:r w:rsidRPr="00A539E8">
              <w:rPr>
                <w:rFonts w:cs="Arial"/>
                <w:b/>
                <w:szCs w:val="20"/>
              </w:rPr>
              <w:t>Contact</w:t>
            </w:r>
          </w:p>
        </w:tc>
        <w:tc>
          <w:tcPr>
            <w:tcW w:w="3580" w:type="dxa"/>
          </w:tcPr>
          <w:p w14:paraId="46722A5D" w14:textId="7F333FE2" w:rsidR="00204C9D" w:rsidRPr="00A539E8" w:rsidRDefault="00612CEE" w:rsidP="00446697">
            <w:pPr>
              <w:spacing w:before="60"/>
              <w:rPr>
                <w:rFonts w:cs="Arial"/>
                <w:szCs w:val="20"/>
              </w:rPr>
            </w:pPr>
            <w:r w:rsidRPr="007D108A">
              <w:rPr>
                <w:rFonts w:cs="Arial"/>
                <w:color w:val="000000" w:themeColor="text1"/>
                <w:szCs w:val="20"/>
              </w:rPr>
              <w:t>Kate Fyfe</w:t>
            </w:r>
            <w:r w:rsidR="00204C9D" w:rsidRPr="007D108A">
              <w:rPr>
                <w:rFonts w:cs="Arial"/>
                <w:color w:val="000000" w:themeColor="text1"/>
                <w:szCs w:val="20"/>
              </w:rPr>
              <w:t xml:space="preserve">, </w:t>
            </w:r>
            <w:r w:rsidR="00091A16" w:rsidRPr="007D108A">
              <w:rPr>
                <w:rFonts w:cs="Arial"/>
                <w:color w:val="000000" w:themeColor="text1"/>
                <w:szCs w:val="20"/>
              </w:rPr>
              <w:t>Manager Digital Operations Support</w:t>
            </w:r>
            <w:r w:rsidR="00AF1B47" w:rsidRPr="007D108A">
              <w:rPr>
                <w:rFonts w:cs="Arial"/>
                <w:color w:val="000000" w:themeColor="text1"/>
                <w:szCs w:val="20"/>
              </w:rPr>
              <w:t xml:space="preserve">, </w:t>
            </w:r>
            <w:hyperlink r:id="rId11" w:history="1">
              <w:r w:rsidR="00091A16" w:rsidRPr="007D108A">
                <w:rPr>
                  <w:rStyle w:val="Hyperlink"/>
                  <w:rFonts w:cs="Arial"/>
                  <w:szCs w:val="20"/>
                </w:rPr>
                <w:t>Kate.Fyfe@des.qld.gov.au</w:t>
              </w:r>
            </w:hyperlink>
            <w:r w:rsidR="00091A16">
              <w:rPr>
                <w:rFonts w:cs="Arial"/>
                <w:color w:val="000000" w:themeColor="text1"/>
                <w:szCs w:val="20"/>
                <w:highlight w:val="lightGray"/>
              </w:rPr>
              <w:t xml:space="preserve"> </w:t>
            </w:r>
          </w:p>
        </w:tc>
      </w:tr>
      <w:tr w:rsidR="00204C9D" w:rsidRPr="0079624C" w14:paraId="1E2F6769" w14:textId="77777777" w:rsidTr="0075092C">
        <w:tc>
          <w:tcPr>
            <w:tcW w:w="1697" w:type="dxa"/>
          </w:tcPr>
          <w:p w14:paraId="5991EADE" w14:textId="77777777" w:rsidR="00204C9D" w:rsidRPr="00B463B0" w:rsidRDefault="00204C9D" w:rsidP="00446697">
            <w:pPr>
              <w:spacing w:before="60"/>
              <w:rPr>
                <w:rFonts w:cs="Arial"/>
                <w:b/>
                <w:szCs w:val="20"/>
              </w:rPr>
            </w:pPr>
            <w:r w:rsidRPr="00B463B0">
              <w:rPr>
                <w:rFonts w:cs="Arial"/>
                <w:b/>
                <w:szCs w:val="20"/>
              </w:rPr>
              <w:t>Closing Date</w:t>
            </w:r>
          </w:p>
        </w:tc>
        <w:tc>
          <w:tcPr>
            <w:tcW w:w="3123" w:type="dxa"/>
          </w:tcPr>
          <w:p w14:paraId="4DEC389D" w14:textId="624145EC" w:rsidR="00204C9D" w:rsidRPr="00A539E8" w:rsidRDefault="00215F1F" w:rsidP="00446697">
            <w:pPr>
              <w:spacing w:before="60"/>
              <w:rPr>
                <w:rFonts w:cs="Arial"/>
                <w:szCs w:val="20"/>
              </w:rPr>
            </w:pPr>
            <w:r>
              <w:rPr>
                <w:rFonts w:cs="Arial"/>
                <w:szCs w:val="20"/>
              </w:rPr>
              <w:t>Thursday, 04 July 2024</w:t>
            </w:r>
          </w:p>
        </w:tc>
        <w:tc>
          <w:tcPr>
            <w:tcW w:w="2219" w:type="dxa"/>
          </w:tcPr>
          <w:p w14:paraId="7A44C370" w14:textId="7FB56C04" w:rsidR="00204C9D" w:rsidRPr="00A539E8" w:rsidRDefault="00204C9D" w:rsidP="00446697">
            <w:pPr>
              <w:spacing w:before="60"/>
              <w:rPr>
                <w:rFonts w:cs="Arial"/>
                <w:b/>
                <w:szCs w:val="20"/>
              </w:rPr>
            </w:pPr>
            <w:r w:rsidRPr="00A539E8">
              <w:rPr>
                <w:rFonts w:cs="Arial"/>
                <w:b/>
                <w:szCs w:val="20"/>
              </w:rPr>
              <w:t>Job Ad Reference</w:t>
            </w:r>
            <w:r w:rsidR="00EE25D5" w:rsidRPr="00A539E8">
              <w:rPr>
                <w:rFonts w:cs="Arial"/>
                <w:b/>
                <w:szCs w:val="20"/>
              </w:rPr>
              <w:t xml:space="preserve"> (JAR)</w:t>
            </w:r>
          </w:p>
        </w:tc>
        <w:tc>
          <w:tcPr>
            <w:tcW w:w="3580" w:type="dxa"/>
          </w:tcPr>
          <w:p w14:paraId="3B0A88D0" w14:textId="2CADDA59" w:rsidR="00A539E8" w:rsidRPr="00A539E8" w:rsidRDefault="00215F1F">
            <w:pPr>
              <w:spacing w:before="60"/>
              <w:rPr>
                <w:rFonts w:cs="Arial"/>
                <w:color w:val="000000" w:themeColor="text1"/>
                <w:szCs w:val="20"/>
              </w:rPr>
            </w:pPr>
            <w:r>
              <w:rPr>
                <w:rFonts w:cs="Arial"/>
                <w:color w:val="000000" w:themeColor="text1"/>
                <w:szCs w:val="20"/>
              </w:rPr>
              <w:t>QLD/573285/24</w:t>
            </w:r>
          </w:p>
        </w:tc>
      </w:tr>
    </w:tbl>
    <w:p w14:paraId="630CBB25" w14:textId="71D47C88" w:rsidR="003C7561" w:rsidRDefault="003C7561">
      <w:pPr>
        <w:rPr>
          <w:rFonts w:ascii="Helvetica" w:hAnsi="Helvetica" w:cs="Helvetica"/>
          <w:b/>
          <w:bCs/>
          <w:color w:val="008066"/>
          <w:sz w:val="22"/>
        </w:rPr>
      </w:pPr>
    </w:p>
    <w:p w14:paraId="6B06DA38" w14:textId="6EDD1E6F"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227667">
        <w:rPr>
          <w:rStyle w:val="Heading1Char"/>
        </w:rPr>
        <w:t xml:space="preserve">, </w:t>
      </w:r>
      <w:r w:rsidRPr="00707F00">
        <w:rPr>
          <w:rStyle w:val="Heading1Char"/>
        </w:rPr>
        <w:t>Science</w:t>
      </w:r>
      <w:r w:rsidR="00227667">
        <w:rPr>
          <w:rStyle w:val="Heading1Char"/>
        </w:rPr>
        <w:t xml:space="preserve"> and Innovation</w:t>
      </w:r>
      <w:r w:rsidR="002F3B66">
        <w:rPr>
          <w:rFonts w:ascii="Helvetica" w:hAnsi="Helvetica" w:cs="Helvetica"/>
          <w:b/>
          <w:bCs/>
          <w:color w:val="008066"/>
          <w:sz w:val="22"/>
        </w:rPr>
        <w:t xml:space="preserve"> </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r w:rsidRPr="00C74EDE">
        <w:rPr>
          <w:rFonts w:cs="Arial"/>
          <w:color w:val="000000" w:themeColor="text1"/>
          <w:szCs w:val="20"/>
        </w:rPr>
        <w:t>Science</w:t>
      </w:r>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science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016528E8"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280ECFBE"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77777777" w:rsidR="00447122" w:rsidRPr="00D40A39" w:rsidRDefault="00447122" w:rsidP="00707F00">
      <w:pPr>
        <w:pStyle w:val="Heading1"/>
      </w:pPr>
      <w:r w:rsidRPr="00D40A39">
        <w:t>Your contribution</w:t>
      </w:r>
    </w:p>
    <w:p w14:paraId="5FC13E42" w14:textId="47CAF758" w:rsidR="00447122" w:rsidRPr="00F255AA" w:rsidRDefault="00D1315F" w:rsidP="00447122">
      <w:pPr>
        <w:pStyle w:val="ListParagraph"/>
        <w:ind w:left="0"/>
        <w:rPr>
          <w:rFonts w:cs="Arial"/>
          <w:bCs/>
          <w:szCs w:val="20"/>
          <w:highlight w:val="lightGray"/>
        </w:rPr>
      </w:pPr>
      <w:r w:rsidRPr="00D1315F">
        <w:rPr>
          <w:rStyle w:val="FooterChar"/>
          <w:rFonts w:eastAsia="Times New Roman" w:cs="Arial"/>
          <w:szCs w:val="20"/>
          <w:lang w:eastAsia="en-AU"/>
        </w:rPr>
        <w:t xml:space="preserve">Operating from within the Digital &amp; Information Services branch, the Digital Operations unit is responsible for managing and supporting digital platforms across the department and provides leadership on accessing the latest </w:t>
      </w:r>
      <w:r w:rsidRPr="00D1315F">
        <w:rPr>
          <w:rStyle w:val="FooterChar"/>
          <w:rFonts w:eastAsia="Times New Roman" w:cs="Arial"/>
          <w:szCs w:val="20"/>
          <w:lang w:eastAsia="en-AU"/>
        </w:rPr>
        <w:lastRenderedPageBreak/>
        <w:t>technologies. The unit is comprised of t</w:t>
      </w:r>
      <w:r w:rsidR="00091A16">
        <w:rPr>
          <w:rStyle w:val="FooterChar"/>
          <w:rFonts w:eastAsia="Times New Roman" w:cs="Arial"/>
          <w:szCs w:val="20"/>
          <w:lang w:eastAsia="en-AU"/>
        </w:rPr>
        <w:t>hree</w:t>
      </w:r>
      <w:r w:rsidRPr="00D1315F">
        <w:rPr>
          <w:rStyle w:val="FooterChar"/>
          <w:rFonts w:eastAsia="Times New Roman" w:cs="Arial"/>
          <w:szCs w:val="20"/>
          <w:lang w:eastAsia="en-AU"/>
        </w:rPr>
        <w:t xml:space="preserve"> teams: Digital Operations Support</w:t>
      </w:r>
      <w:r w:rsidR="00091A16">
        <w:rPr>
          <w:rStyle w:val="FooterChar"/>
          <w:rFonts w:eastAsia="Times New Roman" w:cs="Arial"/>
          <w:szCs w:val="20"/>
          <w:lang w:eastAsia="en-AU"/>
        </w:rPr>
        <w:t>, D</w:t>
      </w:r>
      <w:r w:rsidRPr="00D1315F">
        <w:rPr>
          <w:rStyle w:val="FooterChar"/>
          <w:rFonts w:eastAsia="Times New Roman" w:cs="Arial"/>
          <w:szCs w:val="20"/>
          <w:lang w:eastAsia="en-AU"/>
        </w:rPr>
        <w:t>igital Services</w:t>
      </w:r>
      <w:r w:rsidR="00091A16">
        <w:rPr>
          <w:rStyle w:val="FooterChar"/>
          <w:rFonts w:eastAsia="Times New Roman" w:cs="Arial"/>
          <w:szCs w:val="20"/>
          <w:lang w:eastAsia="en-AU"/>
        </w:rPr>
        <w:t xml:space="preserve"> and Digital Investment.</w:t>
      </w:r>
      <w:r>
        <w:rPr>
          <w:rStyle w:val="FooterChar"/>
          <w:rFonts w:eastAsia="Times New Roman" w:cs="Arial"/>
          <w:szCs w:val="20"/>
          <w:lang w:eastAsia="en-AU"/>
        </w:rPr>
        <w:br/>
      </w:r>
      <w:r>
        <w:rPr>
          <w:rStyle w:val="FooterChar"/>
          <w:rFonts w:eastAsia="Times New Roman" w:cs="Arial"/>
          <w:szCs w:val="20"/>
          <w:lang w:eastAsia="en-AU"/>
        </w:rPr>
        <w:br/>
      </w:r>
      <w:r w:rsidRPr="00D1315F">
        <w:rPr>
          <w:rStyle w:val="FooterChar"/>
          <w:rFonts w:eastAsia="Times New Roman" w:cs="Arial"/>
          <w:szCs w:val="20"/>
          <w:lang w:eastAsia="en-AU"/>
        </w:rPr>
        <w:t>As part of the Digital Operations Support team you will be involved in a team who provide application support services to customers by providing people and methodologies to support, maintain and enhance enterprise applications. The team provides a central point of contact for customers in relation to their supported applications, including first call resolution for incidents and requests, as well as escalation to our IT partner. The team operates on a roster to ensure continuity of service for the support hours, Monday to Friday, 8:30am to 4:30pm.</w:t>
      </w:r>
      <w:r>
        <w:rPr>
          <w:rStyle w:val="FooterChar"/>
          <w:rFonts w:eastAsia="Times New Roman" w:cs="Arial"/>
          <w:szCs w:val="20"/>
          <w:lang w:eastAsia="en-AU"/>
        </w:rPr>
        <w:br/>
      </w:r>
      <w:r>
        <w:rPr>
          <w:rStyle w:val="FooterChar"/>
          <w:rFonts w:eastAsia="Times New Roman" w:cs="Arial"/>
          <w:szCs w:val="20"/>
          <w:lang w:eastAsia="en-AU"/>
        </w:rPr>
        <w:br/>
      </w:r>
      <w:r w:rsidRPr="00D1315F">
        <w:rPr>
          <w:rStyle w:val="FooterChar"/>
          <w:rFonts w:eastAsia="Times New Roman" w:cs="Arial"/>
          <w:szCs w:val="20"/>
          <w:lang w:eastAsia="en-AU"/>
        </w:rPr>
        <w:t xml:space="preserve">The Senior Support Analyst will apply their IT knowledge, understanding of departmental business and communication skills in the delivery of efficient, professional and high-quality services to our customers. </w:t>
      </w:r>
      <w:r>
        <w:rPr>
          <w:rStyle w:val="FooterChar"/>
          <w:rFonts w:eastAsia="Times New Roman" w:cs="Arial"/>
          <w:szCs w:val="20"/>
          <w:lang w:eastAsia="en-AU"/>
        </w:rPr>
        <w:br/>
      </w:r>
    </w:p>
    <w:p w14:paraId="409A73F3" w14:textId="77777777" w:rsidR="00447122" w:rsidRPr="00D40A39" w:rsidRDefault="00447122" w:rsidP="00707F00">
      <w:pPr>
        <w:pStyle w:val="Heading1"/>
      </w:pPr>
      <w:r w:rsidRPr="00D40A39">
        <w:t>Your role</w:t>
      </w:r>
    </w:p>
    <w:p w14:paraId="43AC8502" w14:textId="77777777" w:rsidR="00D1315F" w:rsidRPr="005C51B5" w:rsidRDefault="00D1315F" w:rsidP="00D1315F">
      <w:pPr>
        <w:rPr>
          <w:rFonts w:cs="Arial"/>
          <w:color w:val="000000" w:themeColor="text1"/>
          <w:szCs w:val="20"/>
        </w:rPr>
      </w:pPr>
      <w:r>
        <w:rPr>
          <w:rFonts w:cs="Arial"/>
          <w:szCs w:val="20"/>
        </w:rPr>
        <w:t>As the</w:t>
      </w:r>
      <w:r w:rsidRPr="00102306">
        <w:rPr>
          <w:rFonts w:cs="Arial"/>
          <w:szCs w:val="20"/>
        </w:rPr>
        <w:t xml:space="preserve"> </w:t>
      </w:r>
      <w:r w:rsidRPr="005C51B5">
        <w:rPr>
          <w:rFonts w:cs="Arial"/>
          <w:b/>
          <w:bCs/>
          <w:szCs w:val="20"/>
        </w:rPr>
        <w:t xml:space="preserve">Senior Support Analyst </w:t>
      </w:r>
      <w:r w:rsidRPr="005C51B5">
        <w:rPr>
          <w:rFonts w:cs="Arial"/>
          <w:color w:val="000000" w:themeColor="text1"/>
          <w:szCs w:val="20"/>
        </w:rPr>
        <w:t xml:space="preserve">you will: </w:t>
      </w:r>
    </w:p>
    <w:p w14:paraId="4C777AA3"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 xml:space="preserve">Answer customer enquiries received by telephone and email, including provision of comprehensive advice </w:t>
      </w:r>
    </w:p>
    <w:p w14:paraId="1EA8A20C"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Think logically, analyse situations and resolve problems in a timely fashion that reflects the urgency and importance of tasks</w:t>
      </w:r>
    </w:p>
    <w:p w14:paraId="465D703D"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Update and maintain registers</w:t>
      </w:r>
    </w:p>
    <w:p w14:paraId="09A7B1C0"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Assist the team leader and other team members to manage workflow and work allocation and ensure the quality and accuracy of work</w:t>
      </w:r>
    </w:p>
    <w:p w14:paraId="015AC136"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Provide advice and support to management and staff on business processes supported by departmental systems including on-boarding new staff</w:t>
      </w:r>
    </w:p>
    <w:p w14:paraId="11B2D969"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Represent the branch on working groups</w:t>
      </w:r>
    </w:p>
    <w:p w14:paraId="154B4BBE"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Identify and contribute to business improvement initiatives and find solutions to service delivery challenges and problems</w:t>
      </w:r>
    </w:p>
    <w:p w14:paraId="04A578A7"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Interpret and provide advice on departmental policy that relate to the responsibilities of the position</w:t>
      </w:r>
    </w:p>
    <w:p w14:paraId="5B125879"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Review and maintain operational procedures</w:t>
      </w:r>
    </w:p>
    <w:p w14:paraId="69D90C2F" w14:textId="77777777" w:rsidR="00D1315F" w:rsidRPr="005C51B5" w:rsidRDefault="00D1315F" w:rsidP="00D1315F">
      <w:pPr>
        <w:pStyle w:val="ListParagraph"/>
        <w:keepNext/>
        <w:numPr>
          <w:ilvl w:val="0"/>
          <w:numId w:val="21"/>
        </w:numPr>
        <w:spacing w:after="0"/>
        <w:textAlignment w:val="baseline"/>
        <w:rPr>
          <w:rFonts w:cs="Arial"/>
          <w:szCs w:val="20"/>
        </w:rPr>
      </w:pPr>
      <w:r w:rsidRPr="005C51B5">
        <w:t>Maintain and support departmental systems and databases</w:t>
      </w:r>
    </w:p>
    <w:p w14:paraId="46B550B9" w14:textId="77777777" w:rsidR="00D1315F" w:rsidRPr="008347E9" w:rsidRDefault="00D1315F" w:rsidP="00D1315F">
      <w:pPr>
        <w:pStyle w:val="ListParagraph"/>
        <w:keepNext/>
        <w:numPr>
          <w:ilvl w:val="0"/>
          <w:numId w:val="21"/>
        </w:numPr>
        <w:spacing w:after="0"/>
        <w:textAlignment w:val="baseline"/>
        <w:rPr>
          <w:rFonts w:cs="Arial"/>
          <w:szCs w:val="20"/>
        </w:rPr>
      </w:pPr>
      <w:r w:rsidRPr="0073751E">
        <w:rPr>
          <w:rStyle w:val="normaltextrun"/>
          <w:rFonts w:cs="Arial"/>
          <w:color w:val="000000"/>
          <w:szCs w:val="20"/>
        </w:rPr>
        <w:t>Maintain the confidentiality and privacy of customers’ details and the accuracy of information recorded in departmental systems</w:t>
      </w:r>
      <w:r w:rsidRPr="0073751E">
        <w:rPr>
          <w:rStyle w:val="eop"/>
          <w:rFonts w:cs="Arial"/>
          <w:color w:val="000000"/>
          <w:szCs w:val="20"/>
        </w:rPr>
        <w:t> </w:t>
      </w:r>
    </w:p>
    <w:p w14:paraId="33F11B2E" w14:textId="10592443" w:rsidR="00D1315F" w:rsidRDefault="00D1315F" w:rsidP="00447122">
      <w:pPr>
        <w:pStyle w:val="ListParagraph"/>
        <w:numPr>
          <w:ilvl w:val="0"/>
          <w:numId w:val="21"/>
        </w:numPr>
        <w:spacing w:before="160"/>
      </w:pPr>
      <w:r w:rsidRPr="00A52DE2">
        <w:t>Foster a workplace culture that supports and promotes the interests of First Nations people and actively engage through our work to contribute to better outcomes for First Nations peopl</w:t>
      </w:r>
      <w:r>
        <w:t xml:space="preserve">e. </w:t>
      </w:r>
    </w:p>
    <w:p w14:paraId="54C04894" w14:textId="77777777" w:rsidR="005C51B5" w:rsidRPr="005C51B5" w:rsidRDefault="005C51B5" w:rsidP="005C51B5">
      <w:pPr>
        <w:pStyle w:val="ListParagraph"/>
        <w:spacing w:before="160"/>
        <w:ind w:left="360"/>
      </w:pPr>
    </w:p>
    <w:p w14:paraId="0655B802" w14:textId="17AA39A2" w:rsidR="00447122" w:rsidRPr="00D40A39" w:rsidRDefault="00447122" w:rsidP="00707F00">
      <w:pPr>
        <w:pStyle w:val="Heading1"/>
      </w:pPr>
      <w:r w:rsidRPr="00D40A39">
        <w:t>What we are looking for</w:t>
      </w:r>
    </w:p>
    <w:p w14:paraId="3F60729D" w14:textId="1EE339A7"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respect and inclusion. </w:t>
      </w:r>
      <w:r w:rsidR="00E0691F" w:rsidRPr="008B3610">
        <w:rPr>
          <w:rFonts w:cs="Arial"/>
          <w:szCs w:val="20"/>
        </w:rPr>
        <w:t xml:space="preserve"> </w:t>
      </w:r>
    </w:p>
    <w:p w14:paraId="5D0F062A" w14:textId="13355162" w:rsidR="00447122" w:rsidRPr="00173446" w:rsidRDefault="00447122" w:rsidP="00447122">
      <w:pPr>
        <w:spacing w:before="60"/>
        <w:rPr>
          <w:rFonts w:cs="Arial"/>
          <w:szCs w:val="20"/>
        </w:rPr>
      </w:pPr>
      <w:r w:rsidRPr="008B3610">
        <w:rPr>
          <w:rFonts w:cs="Arial"/>
          <w:szCs w:val="20"/>
        </w:rPr>
        <w:t>This position requires:</w:t>
      </w:r>
    </w:p>
    <w:p w14:paraId="77E716D5" w14:textId="652200FB" w:rsidR="007336C0" w:rsidRPr="005C51B5" w:rsidRDefault="005C51B5" w:rsidP="005C51B5">
      <w:pPr>
        <w:pStyle w:val="ListParagraph"/>
        <w:keepNext/>
        <w:numPr>
          <w:ilvl w:val="0"/>
          <w:numId w:val="21"/>
        </w:numPr>
        <w:spacing w:after="0"/>
        <w:textAlignment w:val="baseline"/>
      </w:pPr>
      <w:r w:rsidRPr="005C51B5">
        <w:t>Ability to deliver results while maintaining contemporary skills and knowledge related to information and communication technology (ICT) and / or associated support activities.</w:t>
      </w:r>
    </w:p>
    <w:p w14:paraId="62D9B054" w14:textId="77777777" w:rsidR="005C51B5" w:rsidRPr="005C51B5" w:rsidRDefault="005C51B5" w:rsidP="005C51B5">
      <w:pPr>
        <w:pStyle w:val="ListParagraph"/>
        <w:keepNext/>
        <w:numPr>
          <w:ilvl w:val="0"/>
          <w:numId w:val="21"/>
        </w:numPr>
        <w:spacing w:after="0"/>
        <w:textAlignment w:val="baseline"/>
      </w:pPr>
      <w:r w:rsidRPr="005C51B5">
        <w:t>Demonstrated ability to communicate effectively both verbally and in writing with customers and colleagues about complex matters  </w:t>
      </w:r>
    </w:p>
    <w:p w14:paraId="544E5F74" w14:textId="77777777" w:rsidR="005C51B5" w:rsidRPr="005C51B5" w:rsidRDefault="005C51B5" w:rsidP="005C51B5">
      <w:pPr>
        <w:pStyle w:val="ListParagraph"/>
        <w:keepNext/>
        <w:numPr>
          <w:ilvl w:val="0"/>
          <w:numId w:val="21"/>
        </w:numPr>
        <w:spacing w:after="0"/>
        <w:textAlignment w:val="baseline"/>
      </w:pPr>
      <w:r w:rsidRPr="005C51B5">
        <w:t>Ability to participate productively and collaboratively in a diverse team delivering customer support and services  </w:t>
      </w:r>
    </w:p>
    <w:p w14:paraId="5DB0D648" w14:textId="77777777" w:rsidR="005C51B5" w:rsidRPr="005C51B5" w:rsidRDefault="005C51B5" w:rsidP="005C51B5">
      <w:pPr>
        <w:pStyle w:val="ListParagraph"/>
        <w:keepNext/>
        <w:numPr>
          <w:ilvl w:val="0"/>
          <w:numId w:val="21"/>
        </w:numPr>
        <w:spacing w:after="0"/>
        <w:textAlignment w:val="baseline"/>
      </w:pPr>
      <w:r w:rsidRPr="005C51B5">
        <w:t>Excellent organisational skills that demonstrate an ability to meet deadlines and achieve results </w:t>
      </w:r>
    </w:p>
    <w:p w14:paraId="0095DB1E" w14:textId="64196CA2" w:rsidR="005C51B5" w:rsidRPr="005C51B5" w:rsidRDefault="005C51B5" w:rsidP="005C51B5">
      <w:pPr>
        <w:pStyle w:val="ListParagraph"/>
        <w:keepNext/>
        <w:numPr>
          <w:ilvl w:val="0"/>
          <w:numId w:val="21"/>
        </w:numPr>
        <w:spacing w:after="0"/>
        <w:textAlignment w:val="baseline"/>
      </w:pPr>
      <w:r w:rsidRPr="005C51B5">
        <w:t>Demonstrated ability to build effective working relationships with internal and external</w:t>
      </w:r>
    </w:p>
    <w:p w14:paraId="0706D0CA" w14:textId="314501C3" w:rsidR="00225F1E" w:rsidRPr="008B3610" w:rsidRDefault="00225F1E" w:rsidP="005C51B5">
      <w:pPr>
        <w:pStyle w:val="ListParagraph"/>
        <w:keepNext/>
        <w:numPr>
          <w:ilvl w:val="0"/>
          <w:numId w:val="21"/>
        </w:numPr>
        <w:spacing w:after="0"/>
        <w:textAlignment w:val="baseline"/>
        <w:rPr>
          <w:rFonts w:eastAsiaTheme="minorHAnsi"/>
        </w:rPr>
      </w:pPr>
      <w:r w:rsidRPr="005C51B5">
        <w:t xml:space="preserve">Contribution </w:t>
      </w:r>
      <w:r w:rsidR="008B596E" w:rsidRPr="005C51B5">
        <w:t>to workplace equity and diversity that enriches our culture of</w:t>
      </w:r>
      <w:r w:rsidR="00820598" w:rsidRPr="005C51B5">
        <w:t xml:space="preserve"> safety, </w:t>
      </w:r>
      <w:r w:rsidR="008B596E" w:rsidRPr="005C51B5">
        <w:t>innovation, respect and inclusion.</w:t>
      </w:r>
      <w:r w:rsidRPr="008B3610">
        <w:rPr>
          <w:rFonts w:eastAsiaTheme="minorHAnsi"/>
        </w:rPr>
        <w:t xml:space="preserve"> </w:t>
      </w:r>
    </w:p>
    <w:p w14:paraId="6CED3E88" w14:textId="11DD17A9" w:rsidR="00447122" w:rsidRDefault="00447122" w:rsidP="004E4812">
      <w:pPr>
        <w:spacing w:before="160"/>
      </w:pPr>
      <w:r w:rsidRPr="003C0527">
        <w:t xml:space="preserve">Every staff member is expected to role </w:t>
      </w:r>
      <w:r w:rsidRPr="00895C66">
        <w:rPr>
          <w:szCs w:val="20"/>
        </w:rPr>
        <w:t xml:space="preserve">model leadership behaviours. This role requires the </w:t>
      </w:r>
      <w:r w:rsidR="005C51B5">
        <w:rPr>
          <w:rFonts w:cs="Arial"/>
          <w:b/>
          <w:szCs w:val="20"/>
          <w:highlight w:val="lightGray"/>
        </w:rPr>
        <w:t>I</w:t>
      </w:r>
      <w:r w:rsidR="005C51B5">
        <w:rPr>
          <w:rFonts w:cs="Arial"/>
          <w:b/>
          <w:szCs w:val="20"/>
        </w:rPr>
        <w:t>ndividual contributor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F0EAC36" w14:textId="211EF86C" w:rsidR="00447122" w:rsidRDefault="0091346C" w:rsidP="001359FA">
      <w:pPr>
        <w:pStyle w:val="Heading1"/>
      </w:pPr>
      <w:bookmarkStart w:id="0" w:name="_Mandatory_requirements"/>
      <w:bookmarkEnd w:id="0"/>
      <w:r>
        <w:t>E</w:t>
      </w:r>
      <w:r w:rsidR="00BB196A">
        <w:t xml:space="preserve">ligibility </w:t>
      </w:r>
      <w:r w:rsidR="00447122" w:rsidRPr="001359FA">
        <w:t>requirements</w:t>
      </w:r>
    </w:p>
    <w:p w14:paraId="5E8C76AA" w14:textId="69E161CB" w:rsidR="00623EC4" w:rsidRPr="00707F00" w:rsidRDefault="00623EC4" w:rsidP="00707F00">
      <w:pPr>
        <w:pStyle w:val="Heading2"/>
        <w:ind w:left="0"/>
        <w:rPr>
          <w:bCs/>
          <w:color w:val="C00000"/>
          <w:sz w:val="16"/>
          <w:szCs w:val="16"/>
        </w:rPr>
      </w:pPr>
      <w:bookmarkStart w:id="1" w:name="_COVID-19_Vaccination_&lt;do"/>
      <w:bookmarkEnd w:id="1"/>
      <w:r w:rsidRPr="00707F00">
        <w:t>Citizenship/Visa</w:t>
      </w:r>
      <w:r>
        <w:t xml:space="preserve"> </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2" w:name="_Hlk120184001"/>
      <w:bookmarkStart w:id="3"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2"/>
      <w:r w:rsidR="0042766B" w:rsidRPr="00800DB6">
        <w:rPr>
          <w:rFonts w:cs="Arial"/>
          <w:szCs w:val="20"/>
        </w:rPr>
        <w:t>.</w:t>
      </w:r>
      <w:r w:rsidR="0042766B" w:rsidRPr="001D3879">
        <w:rPr>
          <w:rFonts w:cs="Arial"/>
          <w:szCs w:val="20"/>
        </w:rPr>
        <w:t xml:space="preserve"> </w:t>
      </w:r>
      <w:bookmarkEnd w:id="3"/>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04A9664D" w14:textId="77777777" w:rsidR="005C51B5" w:rsidRDefault="005C51B5">
      <w:pPr>
        <w:rPr>
          <w:rFonts w:cs="Arial"/>
          <w:szCs w:val="20"/>
        </w:rPr>
      </w:pPr>
    </w:p>
    <w:p w14:paraId="4A1C6D87" w14:textId="5F9E2258" w:rsidR="00623EC4" w:rsidRPr="00707F00" w:rsidRDefault="00623EC4" w:rsidP="00707F00">
      <w:pPr>
        <w:pStyle w:val="Heading2"/>
        <w:ind w:left="0"/>
        <w:rPr>
          <w:bCs/>
          <w:color w:val="C00000"/>
          <w:sz w:val="16"/>
          <w:szCs w:val="16"/>
        </w:rPr>
      </w:pPr>
      <w:r w:rsidRPr="00707F00">
        <w:lastRenderedPageBreak/>
        <w:t>Qualifications</w:t>
      </w:r>
      <w:r>
        <w:t xml:space="preserve"> </w:t>
      </w:r>
    </w:p>
    <w:p w14:paraId="70771726" w14:textId="25B27AA8" w:rsidR="00447122" w:rsidRDefault="00447122">
      <w:pPr>
        <w:rPr>
          <w:rFonts w:cs="Arial"/>
          <w:bCs/>
          <w:color w:val="44546A" w:themeColor="text2"/>
          <w:sz w:val="12"/>
          <w:szCs w:val="12"/>
          <w:shd w:val="clear" w:color="auto" w:fill="ABEBDA"/>
        </w:rPr>
      </w:pPr>
      <w:r w:rsidRPr="004C6409">
        <w:rPr>
          <w:rFonts w:cs="Arial"/>
          <w:szCs w:val="20"/>
        </w:rPr>
        <w:t xml:space="preserve">There are no mandatory qualifications required to undertake this position, however formal qualifications in </w:t>
      </w:r>
      <w:r w:rsidR="005C51B5">
        <w:rPr>
          <w:rFonts w:cs="Arial"/>
          <w:szCs w:val="20"/>
        </w:rPr>
        <w:t>ITIL</w:t>
      </w:r>
      <w:r w:rsidRPr="004C6409">
        <w:rPr>
          <w:rFonts w:cs="Arial"/>
          <w:szCs w:val="20"/>
        </w:rPr>
        <w:t xml:space="preserve"> would be highly regarde</w:t>
      </w:r>
      <w:r w:rsidR="001B67D5">
        <w:rPr>
          <w:rFonts w:cs="Arial"/>
          <w:szCs w:val="20"/>
        </w:rPr>
        <w:t>d.</w:t>
      </w:r>
      <w:r w:rsidR="0042766B">
        <w:rPr>
          <w:rFonts w:cs="Arial"/>
          <w:szCs w:val="20"/>
        </w:rPr>
        <w:t xml:space="preserve"> </w:t>
      </w:r>
    </w:p>
    <w:p w14:paraId="6AA46238" w14:textId="7EE86242" w:rsidR="004D42DB" w:rsidRPr="008205BB" w:rsidRDefault="004D42DB" w:rsidP="004D42DB">
      <w:pPr>
        <w:pStyle w:val="Heading2"/>
        <w:ind w:left="0"/>
        <w:rPr>
          <w:b w:val="0"/>
          <w:bCs/>
          <w:color w:val="C00000"/>
          <w:sz w:val="16"/>
          <w:szCs w:val="16"/>
        </w:rPr>
      </w:pPr>
      <w:r w:rsidRPr="008205BB">
        <w:t>Aboriginal and/or Torres Strait Islander</w:t>
      </w:r>
      <w:r w:rsidRPr="001D3879">
        <w:t xml:space="preserve"> </w:t>
      </w:r>
      <w:r w:rsidR="00803519" w:rsidRPr="001D3879">
        <w:t>P</w:t>
      </w:r>
      <w:r w:rsidRPr="001D3879">
        <w:t xml:space="preserve">riority </w:t>
      </w:r>
      <w:r w:rsidR="00803519" w:rsidRPr="001D3879">
        <w:t>C</w:t>
      </w:r>
      <w:r w:rsidRPr="001D3879">
        <w:t>onsideration</w:t>
      </w:r>
      <w:r w:rsidR="00803519" w:rsidRPr="001D3879">
        <w:t xml:space="preserve"> </w:t>
      </w:r>
      <w:r w:rsidRPr="008205BB">
        <w:rPr>
          <w:b w:val="0"/>
          <w:bCs/>
          <w:color w:val="C00000"/>
          <w:sz w:val="16"/>
          <w:szCs w:val="16"/>
        </w:rPr>
        <w:t xml:space="preserve"> </w:t>
      </w:r>
    </w:p>
    <w:p w14:paraId="74840718" w14:textId="28CF6850" w:rsidR="001E72CB" w:rsidRDefault="00741328" w:rsidP="00B72CB7">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7"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priority consideration will be given to</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persons </w:t>
      </w:r>
      <w:r w:rsidR="00C70766" w:rsidRPr="008205BB">
        <w:rPr>
          <w:rFonts w:cs="Arial"/>
          <w:color w:val="000000" w:themeColor="text1"/>
          <w:szCs w:val="20"/>
        </w:rPr>
        <w:t>and Torres Strait Islander person</w:t>
      </w:r>
      <w:r w:rsidR="00F1797C" w:rsidRPr="008205BB">
        <w:rPr>
          <w:rFonts w:cs="Arial"/>
          <w:color w:val="000000" w:themeColor="text1"/>
          <w:szCs w:val="20"/>
        </w:rPr>
        <w:t>s</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applicants </w:t>
      </w:r>
      <w:r w:rsidR="00C70766" w:rsidRPr="008205BB">
        <w:rPr>
          <w:rFonts w:cs="Arial"/>
          <w:color w:val="000000" w:themeColor="text1"/>
          <w:szCs w:val="20"/>
        </w:rPr>
        <w:t>and Torres Strait Islander applicants who meet the minimum requirements for this role will be invited to participate in the next selection activity</w:t>
      </w:r>
      <w:r w:rsidR="00C70766" w:rsidRPr="001D3879">
        <w:rPr>
          <w:rFonts w:cs="Arial"/>
          <w:color w:val="000000" w:themeColor="text1"/>
          <w:szCs w:val="20"/>
        </w:rPr>
        <w:t xml:space="preserve">. </w:t>
      </w:r>
    </w:p>
    <w:p w14:paraId="505F882F" w14:textId="68AA5E1F" w:rsidR="00E130A2" w:rsidRDefault="001E72CB" w:rsidP="00AB6175">
      <w:pPr>
        <w:spacing w:before="160" w:after="40"/>
        <w:rPr>
          <w:rFonts w:cs="Arial"/>
          <w:color w:val="000000" w:themeColor="text1"/>
          <w:szCs w:val="20"/>
        </w:rPr>
      </w:pPr>
      <w:r>
        <w:rPr>
          <w:rFonts w:cs="Arial"/>
          <w:color w:val="000000" w:themeColor="text1"/>
          <w:szCs w:val="20"/>
        </w:rPr>
        <w:t xml:space="preserve">An </w:t>
      </w:r>
      <w:r w:rsidR="00E130A2">
        <w:rPr>
          <w:rFonts w:cs="Arial"/>
          <w:color w:val="000000" w:themeColor="text1"/>
          <w:szCs w:val="20"/>
        </w:rPr>
        <w:t>Aboriginal and/or Torres Strait Islander person is one who identifies as an Aboriginal and/or Torres Strait Islander person and either:</w:t>
      </w:r>
    </w:p>
    <w:p w14:paraId="7BF85C45" w14:textId="77777777" w:rsidR="00E130A2" w:rsidRDefault="00E130A2" w:rsidP="00E130A2">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01F8C42C" w14:textId="77777777" w:rsidR="00E130A2" w:rsidRDefault="00E130A2" w:rsidP="00E130A2">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3B5CDB46" w14:textId="340E8872" w:rsidR="00E246B7" w:rsidRPr="00A24512" w:rsidRDefault="006D743A" w:rsidP="00E246B7">
      <w:pPr>
        <w:spacing w:before="160" w:after="4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sidR="00E246B7">
        <w:rPr>
          <w:color w:val="000000" w:themeColor="text1"/>
          <w:szCs w:val="20"/>
        </w:rPr>
        <w:t>requires</w:t>
      </w:r>
      <w:r w:rsidR="00E246B7" w:rsidRPr="00574592">
        <w:rPr>
          <w:color w:val="000000" w:themeColor="text1"/>
          <w:szCs w:val="20"/>
        </w:rPr>
        <w:t>:</w:t>
      </w:r>
      <w:r w:rsidR="00871D28">
        <w:rPr>
          <w:color w:val="000000" w:themeColor="text1"/>
          <w:szCs w:val="20"/>
        </w:rPr>
        <w:t xml:space="preserve"> </w:t>
      </w:r>
    </w:p>
    <w:p w14:paraId="1EB7CA14" w14:textId="2C954AAB" w:rsidR="00E246B7" w:rsidRPr="00116FDE" w:rsidRDefault="00E246B7" w:rsidP="001D3879">
      <w:pPr>
        <w:pStyle w:val="BulletPDTemplate"/>
        <w:rPr>
          <w:color w:val="000000" w:themeColor="text1"/>
        </w:rPr>
      </w:pPr>
      <w:r w:rsidRPr="00116FDE">
        <w:t xml:space="preserve">documentary evidence attesting to your Aboriginal or Torres Strait Islander descent. Full details and a Statutory Declaration </w:t>
      </w:r>
      <w:r w:rsidR="00A30CA6" w:rsidRPr="00116FDE">
        <w:t xml:space="preserve">template </w:t>
      </w:r>
      <w:r w:rsidRPr="00116FDE">
        <w:t xml:space="preserve">are available in the </w:t>
      </w:r>
      <w:hyperlink r:id="rId18" w:history="1">
        <w:r w:rsidRPr="00116FDE">
          <w:rPr>
            <w:rStyle w:val="Hyperlink"/>
          </w:rPr>
          <w:t>Evidence of Attribute - Aboriginal and/or Torres Strait Islander Identified Roles</w:t>
        </w:r>
        <w:r w:rsidR="004742D2" w:rsidRPr="00116FDE">
          <w:rPr>
            <w:rStyle w:val="Hyperlink"/>
          </w:rPr>
          <w:t xml:space="preserve"> Guideline</w:t>
        </w:r>
      </w:hyperlink>
      <w:r w:rsidRPr="00116FDE">
        <w:rPr>
          <w:rStyle w:val="Hyperlink"/>
          <w:color w:val="auto"/>
          <w:u w:val="none"/>
        </w:rPr>
        <w:t xml:space="preserve">. </w:t>
      </w:r>
    </w:p>
    <w:p w14:paraId="16A4A6F8" w14:textId="765E4002" w:rsidR="004D42DB" w:rsidRPr="008205BB" w:rsidRDefault="004D42DB" w:rsidP="008205BB">
      <w:pPr>
        <w:pStyle w:val="Heading2"/>
        <w:ind w:left="0"/>
        <w:rPr>
          <w:b w:val="0"/>
          <w:bCs/>
          <w:color w:val="C00000"/>
          <w:sz w:val="16"/>
          <w:szCs w:val="16"/>
        </w:rPr>
      </w:pPr>
      <w:r w:rsidRPr="00116FDE">
        <w:t xml:space="preserve">Diverse Ability </w:t>
      </w:r>
      <w:r w:rsidR="00803519" w:rsidRPr="00116FDE">
        <w:t>Priority Consideration</w:t>
      </w:r>
      <w:r w:rsidRPr="001D3879">
        <w:t xml:space="preserve"> </w:t>
      </w:r>
    </w:p>
    <w:p w14:paraId="33FF02E1" w14:textId="77777777" w:rsidR="00AB6175" w:rsidRDefault="00F07C45" w:rsidP="00B72CB7">
      <w:pPr>
        <w:spacing w:after="40"/>
        <w:rPr>
          <w:rFonts w:cs="Arial"/>
          <w:color w:val="000000" w:themeColor="text1"/>
          <w:szCs w:val="20"/>
        </w:rPr>
      </w:pPr>
      <w:r>
        <w:rPr>
          <w:rFonts w:cs="Arial"/>
          <w:color w:val="000000" w:themeColor="text1"/>
          <w:szCs w:val="20"/>
        </w:rPr>
        <w:t xml:space="preserve">Diverse </w:t>
      </w:r>
      <w:r w:rsidR="00741328">
        <w:rPr>
          <w:rFonts w:cs="Arial"/>
          <w:color w:val="000000" w:themeColor="text1"/>
          <w:szCs w:val="20"/>
        </w:rPr>
        <w:t xml:space="preserve">ability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19"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 xml:space="preserve">priority consideration will be given to </w:t>
      </w:r>
      <w:r w:rsidR="00C70766" w:rsidRPr="008205BB">
        <w:rPr>
          <w:rFonts w:cs="Arial"/>
          <w:color w:val="000000" w:themeColor="text1"/>
          <w:szCs w:val="20"/>
        </w:rPr>
        <w:t>person</w:t>
      </w:r>
      <w:r w:rsidR="00F1797C" w:rsidRPr="008205BB">
        <w:rPr>
          <w:rFonts w:cs="Arial"/>
          <w:color w:val="000000" w:themeColor="text1"/>
          <w:szCs w:val="20"/>
        </w:rPr>
        <w:t>s</w:t>
      </w:r>
      <w:r w:rsidR="00C70766" w:rsidRPr="008205BB">
        <w:rPr>
          <w:rFonts w:cs="Arial"/>
          <w:color w:val="000000" w:themeColor="text1"/>
          <w:szCs w:val="20"/>
        </w:rPr>
        <w:t xml:space="preserve"> with disability. Diverse Ability applicants who meet the minimum requirements for this role will be invited to participate in the next selection activity.</w:t>
      </w:r>
      <w:r w:rsidR="00C70766" w:rsidRPr="001D3879">
        <w:rPr>
          <w:rFonts w:cs="Arial"/>
          <w:color w:val="000000" w:themeColor="text1"/>
          <w:szCs w:val="20"/>
        </w:rPr>
        <w:t xml:space="preserve"> </w:t>
      </w:r>
    </w:p>
    <w:p w14:paraId="6052C707" w14:textId="053A4DE6" w:rsidR="00871D28" w:rsidRPr="001D3879" w:rsidRDefault="006D743A" w:rsidP="008205BB">
      <w:pPr>
        <w:spacing w:before="160" w:after="4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00871D28" w:rsidRPr="001D3879">
        <w:rPr>
          <w:rFonts w:cs="Arial"/>
          <w:color w:val="000000" w:themeColor="text1"/>
          <w:szCs w:val="20"/>
        </w:rPr>
        <w:t>requires</w:t>
      </w:r>
      <w:r w:rsidR="00871D28" w:rsidRPr="001D3879">
        <w:rPr>
          <w:color w:val="000000" w:themeColor="text1"/>
          <w:szCs w:val="20"/>
        </w:rPr>
        <w:t>:</w:t>
      </w:r>
      <w:r w:rsidR="004742D2">
        <w:rPr>
          <w:color w:val="000000" w:themeColor="text1"/>
          <w:szCs w:val="20"/>
        </w:rPr>
        <w:t xml:space="preserve"> </w:t>
      </w:r>
    </w:p>
    <w:p w14:paraId="39E423DB" w14:textId="5A98AE27" w:rsidR="00871D28" w:rsidRPr="00116FDE" w:rsidRDefault="00871D28" w:rsidP="00871D28">
      <w:pPr>
        <w:pStyle w:val="ListParagraph"/>
        <w:numPr>
          <w:ilvl w:val="0"/>
          <w:numId w:val="3"/>
        </w:numPr>
        <w:spacing w:after="120"/>
        <w:ind w:left="357" w:hanging="357"/>
        <w:rPr>
          <w:rFonts w:cs="Arial"/>
          <w:szCs w:val="20"/>
        </w:rPr>
      </w:pPr>
      <w:r w:rsidRPr="00116FDE">
        <w:rPr>
          <w:rFonts w:cs="Arial"/>
          <w:color w:val="000000" w:themeColor="text1"/>
          <w:szCs w:val="20"/>
        </w:rPr>
        <w:t>a</w:t>
      </w:r>
      <w:r w:rsidRPr="00116FDE">
        <w:rPr>
          <w:rFonts w:cs="Arial"/>
          <w:color w:val="FF0000"/>
          <w:szCs w:val="20"/>
        </w:rPr>
        <w:t xml:space="preserve"> </w:t>
      </w:r>
      <w:hyperlink r:id="rId20" w:history="1">
        <w:r w:rsidRPr="00116FDE">
          <w:rPr>
            <w:rStyle w:val="Hyperlink"/>
            <w:rFonts w:cs="Arial"/>
            <w:szCs w:val="20"/>
          </w:rPr>
          <w:t>Diverse Ability Declaration</w:t>
        </w:r>
      </w:hyperlink>
      <w:r w:rsidRPr="00116FDE">
        <w:rPr>
          <w:rFonts w:cs="Arial"/>
          <w:szCs w:val="20"/>
        </w:rPr>
        <w:t xml:space="preserve"> attesting that you are person with disability.</w:t>
      </w:r>
      <w:r w:rsidRPr="00116FDE" w:rsidDel="00CB062C">
        <w:rPr>
          <w:rFonts w:cs="Arial"/>
          <w:szCs w:val="20"/>
        </w:rPr>
        <w:t xml:space="preserve"> </w:t>
      </w:r>
      <w:r w:rsidRPr="00116FDE">
        <w:rPr>
          <w:bCs/>
          <w:color w:val="C00000"/>
          <w:sz w:val="16"/>
          <w:szCs w:val="16"/>
        </w:rPr>
        <w:t xml:space="preserve"> </w:t>
      </w:r>
    </w:p>
    <w:p w14:paraId="06EEAFCB" w14:textId="77777777"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21"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7F2C23AE" w:rsidR="00447122" w:rsidRPr="00F813CF" w:rsidRDefault="00577ACA" w:rsidP="00707F00">
      <w:pPr>
        <w:spacing w:before="160"/>
      </w:pPr>
      <w:r w:rsidRPr="00116FDE">
        <w:rPr>
          <w:rFonts w:cs="Arial"/>
          <w:szCs w:val="20"/>
        </w:rPr>
        <w:t>To apply,</w:t>
      </w:r>
      <w:r w:rsidR="00E36FCB" w:rsidRPr="00116FDE">
        <w:rPr>
          <w:rFonts w:cs="Arial"/>
          <w:szCs w:val="20"/>
        </w:rPr>
        <w:t xml:space="preserve"> </w:t>
      </w:r>
      <w:r w:rsidR="006D743A" w:rsidRPr="00116FDE">
        <w:rPr>
          <w:rFonts w:cs="Arial"/>
          <w:szCs w:val="20"/>
        </w:rPr>
        <w:t>l</w:t>
      </w:r>
      <w:r w:rsidR="007562D2" w:rsidRPr="00116FDE">
        <w:rPr>
          <w:rFonts w:cs="Arial"/>
          <w:szCs w:val="20"/>
        </w:rPr>
        <w:t xml:space="preserve">odge </w:t>
      </w:r>
      <w:r w:rsidR="00E36FCB" w:rsidRPr="00116FDE">
        <w:rPr>
          <w:rFonts w:cs="Arial"/>
          <w:szCs w:val="20"/>
        </w:rPr>
        <w:t>an</w:t>
      </w:r>
      <w:r w:rsidR="007562D2" w:rsidRPr="00116FDE">
        <w:rPr>
          <w:rFonts w:cs="Arial"/>
          <w:szCs w:val="20"/>
        </w:rPr>
        <w:t xml:space="preserve"> application</w:t>
      </w:r>
      <w:r w:rsidR="001D3879" w:rsidRPr="00116FDE">
        <w:rPr>
          <w:rFonts w:cs="Arial"/>
          <w:szCs w:val="20"/>
        </w:rPr>
        <w:t xml:space="preserve"> </w:t>
      </w:r>
      <w:r w:rsidR="00447122" w:rsidRPr="00116FDE">
        <w:t xml:space="preserve">online at </w:t>
      </w:r>
      <w:hyperlink r:id="rId22" w:history="1">
        <w:r w:rsidR="00447122" w:rsidRPr="00116FDE">
          <w:rPr>
            <w:rStyle w:val="Hyperlink"/>
          </w:rPr>
          <w:t>www.smartjobs.qld.gov.au</w:t>
        </w:r>
      </w:hyperlink>
      <w:r w:rsidR="00116FDE" w:rsidRPr="00116FDE">
        <w:t xml:space="preserve"> </w:t>
      </w:r>
      <w:r w:rsidR="00E36FCB" w:rsidRPr="00116FDE">
        <w:t xml:space="preserve">that consists </w:t>
      </w:r>
      <w:r w:rsidR="001D3879" w:rsidRPr="00116FDE">
        <w:t>of</w:t>
      </w:r>
      <w:r w:rsidR="001D3879" w:rsidRPr="00F813CF">
        <w:t xml:space="preserve"> the following</w:t>
      </w:r>
      <w:r w:rsidR="007562D2" w:rsidRPr="00F813CF">
        <w:t>:</w:t>
      </w:r>
      <w:r w:rsidR="00447122" w:rsidRPr="00F813CF">
        <w:t xml:space="preserve"> </w:t>
      </w:r>
    </w:p>
    <w:p w14:paraId="2D839BFB" w14:textId="30DBC587" w:rsidR="00447122" w:rsidRPr="00F813CF" w:rsidRDefault="00447122" w:rsidP="00707F00">
      <w:pPr>
        <w:pStyle w:val="BulletPDTemplate"/>
        <w:ind w:left="357" w:hanging="357"/>
        <w:contextualSpacing w:val="0"/>
      </w:pPr>
      <w:r w:rsidRPr="00F813CF">
        <w:t xml:space="preserve">your current resume of no more than </w:t>
      </w:r>
      <w:r w:rsidR="00116FDE">
        <w:t>four (4)</w:t>
      </w:r>
      <w:r w:rsidRPr="00F813CF">
        <w:t xml:space="preserve"> pages </w:t>
      </w:r>
    </w:p>
    <w:p w14:paraId="6EE87E9D" w14:textId="69E014C6" w:rsidR="007F5CF8" w:rsidRPr="00F813CF" w:rsidRDefault="00447122" w:rsidP="00707F00">
      <w:pPr>
        <w:pStyle w:val="BulletPDTemplate"/>
        <w:ind w:left="357" w:hanging="357"/>
        <w:contextualSpacing w:val="0"/>
      </w:pPr>
      <w:r w:rsidRPr="00F813CF">
        <w:t>a</w:t>
      </w:r>
      <w:r w:rsidR="00E36FCB" w:rsidRPr="00F813CF">
        <w:t xml:space="preserve"> short</w:t>
      </w:r>
      <w:r w:rsidRPr="00F813CF">
        <w:t xml:space="preserve"> </w:t>
      </w:r>
      <w:r w:rsidR="00116FDE">
        <w:t>two (2)</w:t>
      </w:r>
      <w:r w:rsidR="00E36FCB" w:rsidRPr="00F813CF">
        <w:t xml:space="preserve"> page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E36FCB" w:rsidRPr="00F813CF">
        <w:t>––</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diversity</w:t>
      </w:r>
      <w:r w:rsidR="00AF33D4" w:rsidRPr="00F813CF">
        <w:t>.</w:t>
      </w:r>
      <w:r w:rsidR="00FE649F" w:rsidRPr="00F813CF">
        <w:t xml:space="preserve"> </w:t>
      </w:r>
    </w:p>
    <w:p w14:paraId="612DC7C4" w14:textId="0D5C9279"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00CE2197">
          <w:rPr>
            <w:rStyle w:val="Hyperlink"/>
            <w:b/>
            <w:bCs/>
          </w:rPr>
          <w:t>Eligibility</w:t>
        </w:r>
        <w:r w:rsidR="00CE2197" w:rsidRPr="00F813CF">
          <w:rPr>
            <w:rStyle w:val="Hyperlink"/>
            <w:b/>
            <w:bCs/>
          </w:rPr>
          <w:t xml:space="preserve">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4A6F5762" w:rsidR="000C0359" w:rsidRPr="00F813CF"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r w:rsidR="00116FDE">
        <w:t>Kate Fyfe, Kate.Fyfe@des.qld.gov.au</w:t>
      </w:r>
    </w:p>
    <w:p w14:paraId="4B5CBB56" w14:textId="5489EDA9"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3"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4"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lastRenderedPageBreak/>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D3D352F" w14:textId="2C781DA0"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5"/>
      <w:footerReference w:type="default" r:id="rId26"/>
      <w:headerReference w:type="first" r:id="rId27"/>
      <w:footerReference w:type="first" r:id="rId28"/>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8F9E" w14:textId="77777777" w:rsidR="004A0FDD" w:rsidRDefault="004A0FDD" w:rsidP="00FA5604">
      <w:pPr>
        <w:spacing w:after="0" w:line="240" w:lineRule="auto"/>
      </w:pPr>
      <w:r>
        <w:separator/>
      </w:r>
    </w:p>
    <w:p w14:paraId="35E674B2" w14:textId="77777777" w:rsidR="004A0FDD" w:rsidRDefault="004A0FDD"/>
  </w:endnote>
  <w:endnote w:type="continuationSeparator" w:id="0">
    <w:p w14:paraId="5431F3DC" w14:textId="77777777" w:rsidR="004A0FDD" w:rsidRDefault="004A0FDD" w:rsidP="00FA5604">
      <w:pPr>
        <w:spacing w:after="0" w:line="240" w:lineRule="auto"/>
      </w:pPr>
      <w:r>
        <w:continuationSeparator/>
      </w:r>
    </w:p>
    <w:p w14:paraId="1B6517CA" w14:textId="77777777" w:rsidR="004A0FDD" w:rsidRDefault="004A0FDD"/>
  </w:endnote>
  <w:endnote w:type="continuationNotice" w:id="1">
    <w:p w14:paraId="2A669467" w14:textId="77777777" w:rsidR="004A0FDD" w:rsidRDefault="004A0FDD">
      <w:pPr>
        <w:spacing w:after="0" w:line="240" w:lineRule="auto"/>
      </w:pPr>
    </w:p>
    <w:p w14:paraId="3C57FCC6" w14:textId="77777777" w:rsidR="004A0FDD" w:rsidRDefault="004A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AAA5" w14:textId="77777777" w:rsidR="004A0FDD" w:rsidRDefault="004A0FDD" w:rsidP="00FA5604">
      <w:pPr>
        <w:spacing w:after="0" w:line="240" w:lineRule="auto"/>
      </w:pPr>
      <w:r>
        <w:separator/>
      </w:r>
    </w:p>
    <w:p w14:paraId="17095C4D" w14:textId="77777777" w:rsidR="004A0FDD" w:rsidRDefault="004A0FDD"/>
  </w:footnote>
  <w:footnote w:type="continuationSeparator" w:id="0">
    <w:p w14:paraId="32A38B65" w14:textId="77777777" w:rsidR="004A0FDD" w:rsidRDefault="004A0FDD" w:rsidP="00FA5604">
      <w:pPr>
        <w:spacing w:after="0" w:line="240" w:lineRule="auto"/>
      </w:pPr>
      <w:r>
        <w:continuationSeparator/>
      </w:r>
    </w:p>
    <w:p w14:paraId="47276A26" w14:textId="77777777" w:rsidR="004A0FDD" w:rsidRDefault="004A0FDD"/>
  </w:footnote>
  <w:footnote w:type="continuationNotice" w:id="1">
    <w:p w14:paraId="3CAFFC06" w14:textId="77777777" w:rsidR="004A0FDD" w:rsidRDefault="004A0FDD">
      <w:pPr>
        <w:spacing w:after="0" w:line="240" w:lineRule="auto"/>
      </w:pPr>
    </w:p>
    <w:p w14:paraId="46643637" w14:textId="77777777" w:rsidR="004A0FDD" w:rsidRDefault="004A0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B842E7"/>
    <w:multiLevelType w:val="hybridMultilevel"/>
    <w:tmpl w:val="96860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1"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4"/>
  </w:num>
  <w:num w:numId="2" w16cid:durableId="1864977328">
    <w:abstractNumId w:val="1"/>
  </w:num>
  <w:num w:numId="3" w16cid:durableId="716054183">
    <w:abstractNumId w:val="11"/>
  </w:num>
  <w:num w:numId="4" w16cid:durableId="285501988">
    <w:abstractNumId w:val="4"/>
  </w:num>
  <w:num w:numId="5" w16cid:durableId="1199663428">
    <w:abstractNumId w:val="0"/>
  </w:num>
  <w:num w:numId="6" w16cid:durableId="530924647">
    <w:abstractNumId w:val="9"/>
  </w:num>
  <w:num w:numId="7" w16cid:durableId="799031932">
    <w:abstractNumId w:val="18"/>
  </w:num>
  <w:num w:numId="8" w16cid:durableId="477960161">
    <w:abstractNumId w:val="10"/>
  </w:num>
  <w:num w:numId="9" w16cid:durableId="1290822226">
    <w:abstractNumId w:val="23"/>
  </w:num>
  <w:num w:numId="10" w16cid:durableId="1655064105">
    <w:abstractNumId w:val="20"/>
  </w:num>
  <w:num w:numId="11" w16cid:durableId="1381248601">
    <w:abstractNumId w:val="17"/>
  </w:num>
  <w:num w:numId="12" w16cid:durableId="1151949970">
    <w:abstractNumId w:val="24"/>
  </w:num>
  <w:num w:numId="13" w16cid:durableId="906115162">
    <w:abstractNumId w:val="5"/>
  </w:num>
  <w:num w:numId="14" w16cid:durableId="196354519">
    <w:abstractNumId w:val="7"/>
  </w:num>
  <w:num w:numId="15" w16cid:durableId="2067410364">
    <w:abstractNumId w:val="21"/>
  </w:num>
  <w:num w:numId="16" w16cid:durableId="281350819">
    <w:abstractNumId w:val="3"/>
  </w:num>
  <w:num w:numId="17" w16cid:durableId="1723284915">
    <w:abstractNumId w:val="6"/>
  </w:num>
  <w:num w:numId="18" w16cid:durableId="12272794">
    <w:abstractNumId w:val="2"/>
  </w:num>
  <w:num w:numId="19" w16cid:durableId="1938323059">
    <w:abstractNumId w:val="20"/>
  </w:num>
  <w:num w:numId="20" w16cid:durableId="1704012391">
    <w:abstractNumId w:val="20"/>
  </w:num>
  <w:num w:numId="21" w16cid:durableId="1416055330">
    <w:abstractNumId w:val="13"/>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0"/>
  </w:num>
  <w:num w:numId="25" w16cid:durableId="2085372301">
    <w:abstractNumId w:val="20"/>
  </w:num>
  <w:num w:numId="26" w16cid:durableId="575558455">
    <w:abstractNumId w:val="20"/>
  </w:num>
  <w:num w:numId="27" w16cid:durableId="1426148778">
    <w:abstractNumId w:val="19"/>
  </w:num>
  <w:num w:numId="28" w16cid:durableId="1187252632">
    <w:abstractNumId w:val="15"/>
  </w:num>
  <w:num w:numId="29" w16cid:durableId="1360936686">
    <w:abstractNumId w:val="12"/>
  </w:num>
  <w:num w:numId="30" w16cid:durableId="693846725">
    <w:abstractNumId w:val="22"/>
  </w:num>
  <w:num w:numId="31" w16cid:durableId="58538448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A16"/>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66C"/>
    <w:rsid w:val="00116E22"/>
    <w:rsid w:val="00116FDE"/>
    <w:rsid w:val="00117550"/>
    <w:rsid w:val="0012185E"/>
    <w:rsid w:val="001229DD"/>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956A8"/>
    <w:rsid w:val="001A0628"/>
    <w:rsid w:val="001A1844"/>
    <w:rsid w:val="001A18AF"/>
    <w:rsid w:val="001A2641"/>
    <w:rsid w:val="001A58A0"/>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5FCC"/>
    <w:rsid w:val="001F6107"/>
    <w:rsid w:val="001F6656"/>
    <w:rsid w:val="002037DB"/>
    <w:rsid w:val="00204C9D"/>
    <w:rsid w:val="00211F2A"/>
    <w:rsid w:val="00212358"/>
    <w:rsid w:val="00213B01"/>
    <w:rsid w:val="0021428A"/>
    <w:rsid w:val="002145B7"/>
    <w:rsid w:val="002145F1"/>
    <w:rsid w:val="00215F1F"/>
    <w:rsid w:val="002162CC"/>
    <w:rsid w:val="00225F1E"/>
    <w:rsid w:val="00227667"/>
    <w:rsid w:val="00227CFA"/>
    <w:rsid w:val="002314D5"/>
    <w:rsid w:val="00232BA9"/>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3A6B"/>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7751E"/>
    <w:rsid w:val="00482672"/>
    <w:rsid w:val="00483922"/>
    <w:rsid w:val="00484B56"/>
    <w:rsid w:val="00485771"/>
    <w:rsid w:val="00491A78"/>
    <w:rsid w:val="00491FE4"/>
    <w:rsid w:val="0049214A"/>
    <w:rsid w:val="00493E2D"/>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51B5"/>
    <w:rsid w:val="005C6CDB"/>
    <w:rsid w:val="005D017E"/>
    <w:rsid w:val="005E3D11"/>
    <w:rsid w:val="005E6456"/>
    <w:rsid w:val="005E6F06"/>
    <w:rsid w:val="005E7C27"/>
    <w:rsid w:val="005F2AE4"/>
    <w:rsid w:val="005F436C"/>
    <w:rsid w:val="005F4959"/>
    <w:rsid w:val="006008E4"/>
    <w:rsid w:val="00605692"/>
    <w:rsid w:val="0060775C"/>
    <w:rsid w:val="006119E6"/>
    <w:rsid w:val="006123E8"/>
    <w:rsid w:val="0061273F"/>
    <w:rsid w:val="006129DD"/>
    <w:rsid w:val="00612CEE"/>
    <w:rsid w:val="006148EB"/>
    <w:rsid w:val="00616A95"/>
    <w:rsid w:val="0062326D"/>
    <w:rsid w:val="00623EC4"/>
    <w:rsid w:val="0062482F"/>
    <w:rsid w:val="00625249"/>
    <w:rsid w:val="00625414"/>
    <w:rsid w:val="006304B8"/>
    <w:rsid w:val="006315BF"/>
    <w:rsid w:val="00631F1A"/>
    <w:rsid w:val="0063527B"/>
    <w:rsid w:val="00640611"/>
    <w:rsid w:val="006406CB"/>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367F"/>
    <w:rsid w:val="00796C28"/>
    <w:rsid w:val="007977CA"/>
    <w:rsid w:val="007B2603"/>
    <w:rsid w:val="007B6092"/>
    <w:rsid w:val="007B6A8A"/>
    <w:rsid w:val="007B747A"/>
    <w:rsid w:val="007C09E1"/>
    <w:rsid w:val="007C1F15"/>
    <w:rsid w:val="007C5B6A"/>
    <w:rsid w:val="007C6985"/>
    <w:rsid w:val="007D00D7"/>
    <w:rsid w:val="007D108A"/>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71D"/>
    <w:rsid w:val="00874E3D"/>
    <w:rsid w:val="0088210B"/>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528D"/>
    <w:rsid w:val="00A26D6D"/>
    <w:rsid w:val="00A30CA6"/>
    <w:rsid w:val="00A311E9"/>
    <w:rsid w:val="00A31AB6"/>
    <w:rsid w:val="00A32A8F"/>
    <w:rsid w:val="00A33FF5"/>
    <w:rsid w:val="00A3403B"/>
    <w:rsid w:val="00A36546"/>
    <w:rsid w:val="00A370E1"/>
    <w:rsid w:val="00A3757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4EDE"/>
    <w:rsid w:val="00C7590D"/>
    <w:rsid w:val="00C75F08"/>
    <w:rsid w:val="00C80CB9"/>
    <w:rsid w:val="00C80EB4"/>
    <w:rsid w:val="00C857F5"/>
    <w:rsid w:val="00C86893"/>
    <w:rsid w:val="00CA0FC0"/>
    <w:rsid w:val="00CA29D4"/>
    <w:rsid w:val="00CA3662"/>
    <w:rsid w:val="00CA64E3"/>
    <w:rsid w:val="00CA6F3C"/>
    <w:rsid w:val="00CB0159"/>
    <w:rsid w:val="00CB062C"/>
    <w:rsid w:val="00CB20B1"/>
    <w:rsid w:val="00CB2714"/>
    <w:rsid w:val="00CC151E"/>
    <w:rsid w:val="00CC159D"/>
    <w:rsid w:val="00CC1A57"/>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315F"/>
    <w:rsid w:val="00D162F4"/>
    <w:rsid w:val="00D16364"/>
    <w:rsid w:val="00D253EF"/>
    <w:rsid w:val="00D27BEA"/>
    <w:rsid w:val="00D31713"/>
    <w:rsid w:val="00D32118"/>
    <w:rsid w:val="00D32407"/>
    <w:rsid w:val="00D324B0"/>
    <w:rsid w:val="00D34324"/>
    <w:rsid w:val="00D37519"/>
    <w:rsid w:val="00D40E85"/>
    <w:rsid w:val="00D42401"/>
    <w:rsid w:val="00D43612"/>
    <w:rsid w:val="00D4585E"/>
    <w:rsid w:val="00D46044"/>
    <w:rsid w:val="00D5098B"/>
    <w:rsid w:val="00D50A6C"/>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5070"/>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875C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character" w:customStyle="1" w:styleId="normaltextrun">
    <w:name w:val="normaltextrun"/>
    <w:basedOn w:val="DefaultParagraphFont"/>
    <w:rsid w:val="00D1315F"/>
  </w:style>
  <w:style w:type="character" w:customStyle="1" w:styleId="eop">
    <w:name w:val="eop"/>
    <w:basedOn w:val="DefaultParagraphFont"/>
    <w:rsid w:val="00D1315F"/>
  </w:style>
  <w:style w:type="paragraph" w:customStyle="1" w:styleId="paragraph">
    <w:name w:val="paragraph"/>
    <w:basedOn w:val="Normal"/>
    <w:rsid w:val="005C51B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901448295">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www.forgov.qld.gov.au/documents/guideline/evidence-attribute-aboriginal-andor-torres-strait-islander-identified-rol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s.qld.gov.au/our-department/employment/why-work-with-us/information-for-applicants"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s://www.des.qld.gov.au/__data/assets/pdf_file/0022/260158/diverse-ability-declaration.pdf/_nocach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Fyfe@des.qld.gov.au" TargetMode="External"/><Relationship Id="rId24" Type="http://schemas.openxmlformats.org/officeDocument/2006/relationships/hyperlink" Target="http://www.smartjobs.qld.gov.au" TargetMode="Externa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tjobs.qld.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qld.gov.au/view/html/inforce/current/act-1991-085"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www.smartjobs.qld.gov.a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8" ma:contentTypeDescription="Create a new document." ma:contentTypeScope="" ma:versionID="39b7cd7d2f3b0c9def30a6fae262ba8c">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5951e638878f892b80e0d67c0268f86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3.xml><?xml version="1.0" encoding="utf-8"?>
<ds:datastoreItem xmlns:ds="http://schemas.openxmlformats.org/officeDocument/2006/customXml" ds:itemID="{50427385-6ECA-4D9A-AA44-2D8368B4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3CAC9-33CA-4A7E-B91E-5D070469F1AC}">
  <ds:schemaRefs>
    <ds:schemaRef ds:uri="a4f5cbd1-ef7a-4c89-a8ce-236e7b785610"/>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2ced2cc5-4f50-4d5b-94de-d319cbf62f6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14134</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Science and Innovation</dc:creator>
  <cp:keywords>Position; Position Description; Template</cp:keywords>
  <dc:description/>
  <cp:lastModifiedBy>Christina Rasmussen</cp:lastModifiedBy>
  <cp:revision>2</cp:revision>
  <cp:lastPrinted>2019-01-26T10:16:00Z</cp:lastPrinted>
  <dcterms:created xsi:type="dcterms:W3CDTF">2024-06-20T00:18:00Z</dcterms:created>
  <dcterms:modified xsi:type="dcterms:W3CDTF">2024-06-20T00:18:00Z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