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29914C29" w:rsidR="00AF728A" w:rsidRPr="00B21396" w:rsidRDefault="00F302B2" w:rsidP="00AF728A">
      <w:pPr>
        <w:rPr>
          <w:rStyle w:val="IntenseReference"/>
          <w:rFonts w:cs="Arial"/>
          <w:color w:val="FF0000"/>
          <w:sz w:val="28"/>
          <w:szCs w:val="28"/>
        </w:rPr>
      </w:pPr>
      <w:r>
        <w:rPr>
          <w:rStyle w:val="QPStitleclass"/>
        </w:rPr>
        <w:t>Senior Finance A</w:t>
      </w:r>
      <w:r w:rsidR="0079533B">
        <w:rPr>
          <w:rStyle w:val="QPStitleclass"/>
        </w:rPr>
        <w:t>nalyst</w:t>
      </w:r>
      <w:r w:rsidR="0000028A">
        <w:rPr>
          <w:rStyle w:val="QPStitleclass"/>
        </w:rPr>
        <w:t xml:space="preserve"> (</w:t>
      </w:r>
      <w:r>
        <w:rPr>
          <w:rStyle w:val="QPStitleclass"/>
        </w:rPr>
        <w:t>AO6</w:t>
      </w:r>
      <w:r w:rsidR="0000028A">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8A100F" w14:paraId="3F1BCF6D" w14:textId="77777777">
        <w:trPr>
          <w:trHeight w:val="20"/>
        </w:trPr>
        <w:tc>
          <w:tcPr>
            <w:tcW w:w="1027" w:type="pct"/>
            <w:vAlign w:val="center"/>
          </w:tcPr>
          <w:p w14:paraId="7278669D" w14:textId="0C0233F1" w:rsidR="008A100F" w:rsidRPr="004316CC" w:rsidRDefault="00477866" w:rsidP="00116128">
            <w:pPr>
              <w:pStyle w:val="Table-Heading-orglevel-bluearial11ptbold"/>
            </w:pPr>
            <w:sdt>
              <w:sdtPr>
                <w:id w:val="-65188919"/>
                <w:placeholder>
                  <w:docPart w:val="68FFEFC5D29F49F48EC17159834D4D08"/>
                </w:placeholder>
                <w15:color w:val="FF6600"/>
                <w:dropDownList>
                  <w:listItem w:value="Choose an item"/>
                  <w:listItem w:displayText="Section" w:value="Section"/>
                  <w:listItem w:displayText="Division" w:value="Division"/>
                  <w:listItem w:displayText="Unit" w:value="Unit"/>
                </w:dropDownList>
              </w:sdtPr>
              <w:sdtEndPr/>
              <w:sdtContent>
                <w:r w:rsidR="008A100F">
                  <w:t>Unit</w:t>
                </w:r>
              </w:sdtContent>
            </w:sdt>
            <w:r w:rsidR="008A100F" w:rsidRPr="004316CC">
              <w:rPr>
                <w:noProof/>
              </w:rPr>
              <mc:AlternateContent>
                <mc:Choice Requires="wps">
                  <w:drawing>
                    <wp:anchor distT="0" distB="0" distL="114300" distR="114300" simplePos="0" relativeHeight="251658255" behindDoc="0" locked="0" layoutInCell="1" allowOverlap="1" wp14:anchorId="3245855E" wp14:editId="301A306E">
                      <wp:simplePos x="0" y="0"/>
                      <wp:positionH relativeFrom="column">
                        <wp:posOffset>7861301</wp:posOffset>
                      </wp:positionH>
                      <wp:positionV relativeFrom="paragraph">
                        <wp:posOffset>640080</wp:posOffset>
                      </wp:positionV>
                      <wp:extent cx="2639695" cy="8248062"/>
                      <wp:effectExtent l="0" t="0" r="0" b="0"/>
                      <wp:wrapNone/>
                      <wp:docPr id="1" name="Rectangle 1"/>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8A100F" w14:paraId="09C328AC" w14:textId="77777777" w:rsidTr="00417179">
                                    <w:tc>
                                      <w:tcPr>
                                        <w:tcW w:w="953" w:type="dxa"/>
                                        <w:tcBorders>
                                          <w:top w:val="nil"/>
                                          <w:left w:val="nil"/>
                                          <w:bottom w:val="nil"/>
                                          <w:right w:val="nil"/>
                                        </w:tcBorders>
                                      </w:tcPr>
                                      <w:p w14:paraId="3EAC2A2C" w14:textId="77777777" w:rsidR="008A100F" w:rsidRDefault="008A100F" w:rsidP="00417179">
                                        <w:r>
                                          <w:rPr>
                                            <w:noProof/>
                                          </w:rPr>
                                          <w:drawing>
                                            <wp:inline distT="0" distB="0" distL="0" distR="0" wp14:anchorId="4D457EFD" wp14:editId="7E2593A3">
                                              <wp:extent cx="397510" cy="397510"/>
                                              <wp:effectExtent l="0" t="0" r="2540" b="2540"/>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6DDABAA4" w14:textId="77777777" w:rsidR="008A100F" w:rsidRPr="0088234F" w:rsidRDefault="008A100F"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7B370B8D" w14:textId="77777777" w:rsidR="008A100F" w:rsidRDefault="008A100F" w:rsidP="00417179">
                                        <w:pPr>
                                          <w:pStyle w:val="LC4Q9ptArial"/>
                                          <w:spacing w:after="0"/>
                                          <w:ind w:left="181" w:firstLine="1"/>
                                        </w:pPr>
                                        <w:r>
                                          <w:rPr>
                                            <w:lang w:val="en-US"/>
                                          </w:rPr>
                                          <w:t>Permanent, flexible full-time</w:t>
                                        </w:r>
                                      </w:p>
                                    </w:tc>
                                  </w:tr>
                                  <w:tr w:rsidR="008A100F" w14:paraId="454766EA" w14:textId="77777777" w:rsidTr="00417179">
                                    <w:tc>
                                      <w:tcPr>
                                        <w:tcW w:w="953" w:type="dxa"/>
                                        <w:tcBorders>
                                          <w:top w:val="nil"/>
                                          <w:left w:val="nil"/>
                                          <w:bottom w:val="nil"/>
                                          <w:right w:val="nil"/>
                                        </w:tcBorders>
                                      </w:tcPr>
                                      <w:p w14:paraId="1EFBF91F" w14:textId="77777777" w:rsidR="008A100F" w:rsidRDefault="008A100F" w:rsidP="00417179">
                                        <w:r>
                                          <w:rPr>
                                            <w:noProof/>
                                          </w:rPr>
                                          <w:drawing>
                                            <wp:inline distT="0" distB="0" distL="0" distR="0" wp14:anchorId="029DCB5B" wp14:editId="7A8F0E57">
                                              <wp:extent cx="339090" cy="339090"/>
                                              <wp:effectExtent l="0" t="0" r="3810" b="3810"/>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4390DB4D" w14:textId="77777777" w:rsidR="008A100F" w:rsidRDefault="008A100F" w:rsidP="00417179"/>
                                    </w:tc>
                                    <w:tc>
                                      <w:tcPr>
                                        <w:tcW w:w="2630" w:type="dxa"/>
                                        <w:tcBorders>
                                          <w:top w:val="nil"/>
                                          <w:left w:val="nil"/>
                                          <w:bottom w:val="nil"/>
                                          <w:right w:val="nil"/>
                                        </w:tcBorders>
                                      </w:tcPr>
                                      <w:p w14:paraId="2739E5ED" w14:textId="77777777" w:rsidR="008A100F" w:rsidRPr="0088234F" w:rsidRDefault="008A100F"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73367D7A" w14:textId="77777777" w:rsidR="008A100F" w:rsidRPr="00F07655" w:rsidRDefault="008A100F"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0C789CFF" w14:textId="77777777" w:rsidR="008A100F" w:rsidRPr="00F07655" w:rsidRDefault="008A100F"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0A2B96DE" w14:textId="77777777" w:rsidR="008A100F" w:rsidRDefault="008A100F" w:rsidP="00417179">
                                        <w:pPr>
                                          <w:ind w:left="173"/>
                                        </w:pPr>
                                      </w:p>
                                    </w:tc>
                                  </w:tr>
                                  <w:tr w:rsidR="008A100F" w14:paraId="44F33205" w14:textId="77777777" w:rsidTr="00417179">
                                    <w:tc>
                                      <w:tcPr>
                                        <w:tcW w:w="953" w:type="dxa"/>
                                        <w:tcBorders>
                                          <w:top w:val="nil"/>
                                          <w:left w:val="nil"/>
                                          <w:bottom w:val="nil"/>
                                          <w:right w:val="nil"/>
                                        </w:tcBorders>
                                      </w:tcPr>
                                      <w:p w14:paraId="5F43F58C" w14:textId="77777777" w:rsidR="008A100F" w:rsidRDefault="008A100F" w:rsidP="00417179">
                                        <w:r>
                                          <w:rPr>
                                            <w:noProof/>
                                          </w:rPr>
                                          <w:drawing>
                                            <wp:inline distT="0" distB="0" distL="0" distR="0" wp14:anchorId="5D2606DC" wp14:editId="16E1FC04">
                                              <wp:extent cx="349250" cy="3492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4D2FF432" w14:textId="77777777" w:rsidR="008A100F" w:rsidRDefault="008A100F" w:rsidP="00417179"/>
                                    </w:tc>
                                    <w:tc>
                                      <w:tcPr>
                                        <w:tcW w:w="2630" w:type="dxa"/>
                                        <w:tcBorders>
                                          <w:top w:val="nil"/>
                                          <w:left w:val="nil"/>
                                          <w:bottom w:val="nil"/>
                                          <w:right w:val="nil"/>
                                        </w:tcBorders>
                                      </w:tcPr>
                                      <w:p w14:paraId="43B7F110" w14:textId="77777777" w:rsidR="008A100F" w:rsidRPr="00403BFC" w:rsidRDefault="008A100F"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02A7D6EC" w14:textId="77777777" w:rsidR="008A100F" w:rsidRDefault="008A100F" w:rsidP="00417179">
                                        <w:pPr>
                                          <w:pStyle w:val="LC4Q9ptArial"/>
                                          <w:spacing w:after="0"/>
                                          <w:ind w:left="181" w:firstLine="1"/>
                                          <w:rPr>
                                            <w:lang w:val="en-US"/>
                                          </w:rPr>
                                        </w:pPr>
                                        <w:r>
                                          <w:rPr>
                                            <w:lang w:val="en-US"/>
                                          </w:rPr>
                                          <w:t xml:space="preserve">Brisbane </w:t>
                                        </w:r>
                                      </w:p>
                                      <w:p w14:paraId="7BECC29E" w14:textId="77777777" w:rsidR="008A100F" w:rsidRDefault="008A100F" w:rsidP="00417179">
                                        <w:pPr>
                                          <w:ind w:left="173"/>
                                        </w:pPr>
                                      </w:p>
                                    </w:tc>
                                  </w:tr>
                                  <w:tr w:rsidR="008A100F" w14:paraId="205724B4" w14:textId="77777777" w:rsidTr="00417179">
                                    <w:tc>
                                      <w:tcPr>
                                        <w:tcW w:w="953" w:type="dxa"/>
                                        <w:tcBorders>
                                          <w:top w:val="nil"/>
                                          <w:left w:val="nil"/>
                                          <w:bottom w:val="nil"/>
                                          <w:right w:val="nil"/>
                                        </w:tcBorders>
                                      </w:tcPr>
                                      <w:p w14:paraId="40D2B5B8" w14:textId="77777777" w:rsidR="008A100F" w:rsidRDefault="008A100F" w:rsidP="00417179">
                                        <w:pPr>
                                          <w:rPr>
                                            <w:noProof/>
                                          </w:rPr>
                                        </w:pPr>
                                        <w:r>
                                          <w:rPr>
                                            <w:noProof/>
                                          </w:rPr>
                                          <w:drawing>
                                            <wp:inline distT="0" distB="0" distL="0" distR="0" wp14:anchorId="768DF3FA" wp14:editId="3ED5A572">
                                              <wp:extent cx="365760" cy="36576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6E922DC1" w14:textId="77777777" w:rsidR="008A100F" w:rsidRPr="0088234F" w:rsidRDefault="008A100F"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8F2441D" w14:textId="77777777" w:rsidR="008A100F" w:rsidRDefault="008A100F" w:rsidP="00417179">
                                        <w:pPr>
                                          <w:pStyle w:val="LC4Q9ptArial"/>
                                          <w:tabs>
                                            <w:tab w:val="left" w:pos="1134"/>
                                          </w:tabs>
                                          <w:spacing w:after="0"/>
                                          <w:ind w:left="0"/>
                                          <w:rPr>
                                            <w:lang w:val="en-US"/>
                                          </w:rPr>
                                        </w:pPr>
                                        <w:r>
                                          <w:rPr>
                                            <w:lang w:val="en-US"/>
                                          </w:rPr>
                                          <w:t xml:space="preserve">Stacey Parker, Manager </w:t>
                                        </w:r>
                                      </w:p>
                                      <w:p w14:paraId="012C083F" w14:textId="77777777" w:rsidR="008A100F" w:rsidRDefault="008A100F" w:rsidP="00417179">
                                        <w:pPr>
                                          <w:tabs>
                                            <w:tab w:val="left" w:pos="1134"/>
                                          </w:tabs>
                                          <w:rPr>
                                            <w:rFonts w:eastAsia="Times" w:cs="Arial"/>
                                            <w:sz w:val="18"/>
                                            <w:szCs w:val="22"/>
                                            <w:lang w:val="en-US"/>
                                          </w:rPr>
                                        </w:pPr>
                                        <w:r>
                                          <w:rPr>
                                            <w:rFonts w:eastAsia="Times" w:cs="Arial"/>
                                            <w:sz w:val="18"/>
                                            <w:szCs w:val="22"/>
                                            <w:lang w:val="en-US"/>
                                          </w:rPr>
                                          <w:t xml:space="preserve">HR Services </w:t>
                                        </w:r>
                                      </w:p>
                                      <w:p w14:paraId="1145082B" w14:textId="77777777" w:rsidR="008A100F" w:rsidRPr="002B18A0" w:rsidRDefault="008A100F" w:rsidP="00417179">
                                        <w:pPr>
                                          <w:tabs>
                                            <w:tab w:val="left" w:pos="1134"/>
                                          </w:tabs>
                                          <w:rPr>
                                            <w:rFonts w:eastAsia="Times" w:cs="Arial"/>
                                            <w:sz w:val="18"/>
                                            <w:szCs w:val="22"/>
                                            <w:lang w:val="en-US"/>
                                          </w:rPr>
                                        </w:pPr>
                                        <w:r>
                                          <w:rPr>
                                            <w:rFonts w:eastAsia="Times" w:cs="Arial"/>
                                            <w:sz w:val="18"/>
                                            <w:szCs w:val="22"/>
                                            <w:lang w:val="en-US"/>
                                          </w:rPr>
                                          <w:t>(PH) XXXX</w:t>
                                        </w:r>
                                      </w:p>
                                    </w:tc>
                                  </w:tr>
                                  <w:tr w:rsidR="008A100F" w14:paraId="63280687" w14:textId="77777777" w:rsidTr="00417179">
                                    <w:tc>
                                      <w:tcPr>
                                        <w:tcW w:w="953" w:type="dxa"/>
                                        <w:tcBorders>
                                          <w:top w:val="nil"/>
                                          <w:left w:val="nil"/>
                                          <w:bottom w:val="nil"/>
                                          <w:right w:val="nil"/>
                                        </w:tcBorders>
                                      </w:tcPr>
                                      <w:p w14:paraId="4A27CC84" w14:textId="77777777" w:rsidR="008A100F" w:rsidRDefault="008A100F" w:rsidP="00417179">
                                        <w:r>
                                          <w:rPr>
                                            <w:noProof/>
                                          </w:rPr>
                                          <w:drawing>
                                            <wp:inline distT="0" distB="0" distL="0" distR="0" wp14:anchorId="2538E859" wp14:editId="13366152">
                                              <wp:extent cx="370840" cy="37084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73DDD235" w14:textId="77777777" w:rsidR="008A100F" w:rsidRDefault="008A100F" w:rsidP="00417179"/>
                                    </w:tc>
                                    <w:tc>
                                      <w:tcPr>
                                        <w:tcW w:w="2630" w:type="dxa"/>
                                        <w:tcBorders>
                                          <w:top w:val="nil"/>
                                          <w:left w:val="nil"/>
                                          <w:bottom w:val="nil"/>
                                          <w:right w:val="nil"/>
                                        </w:tcBorders>
                                      </w:tcPr>
                                      <w:p w14:paraId="1FD63324" w14:textId="77777777" w:rsidR="008A100F" w:rsidRPr="0088234F" w:rsidRDefault="008A100F"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7774B787" w14:textId="77777777" w:rsidR="008A100F" w:rsidRDefault="008A100F"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53B1B2DF" w14:textId="77777777" w:rsidR="008A100F" w:rsidRDefault="008A100F" w:rsidP="00417179">
                                        <w:pPr>
                                          <w:ind w:left="173"/>
                                        </w:pPr>
                                      </w:p>
                                    </w:tc>
                                  </w:tr>
                                  <w:tr w:rsidR="008A100F" w14:paraId="0BD1DD48" w14:textId="77777777" w:rsidTr="00417179">
                                    <w:tc>
                                      <w:tcPr>
                                        <w:tcW w:w="953" w:type="dxa"/>
                                        <w:tcBorders>
                                          <w:top w:val="nil"/>
                                          <w:left w:val="nil"/>
                                          <w:bottom w:val="nil"/>
                                          <w:right w:val="nil"/>
                                        </w:tcBorders>
                                      </w:tcPr>
                                      <w:p w14:paraId="118F4A01" w14:textId="77777777" w:rsidR="008A100F" w:rsidRDefault="008A100F" w:rsidP="00417179">
                                        <w:r>
                                          <w:rPr>
                                            <w:noProof/>
                                          </w:rPr>
                                          <w:drawing>
                                            <wp:inline distT="0" distB="0" distL="0" distR="0" wp14:anchorId="2840491A" wp14:editId="45413AC5">
                                              <wp:extent cx="389255" cy="389255"/>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4116BD7D" w14:textId="77777777" w:rsidR="008A100F" w:rsidRDefault="008A100F"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207035EF" w14:textId="77777777" w:rsidR="008A100F" w:rsidRDefault="008A100F" w:rsidP="00417179">
                                        <w:pPr>
                                          <w:ind w:left="173"/>
                                        </w:pPr>
                                        <w:r w:rsidRPr="00F07655">
                                          <w:rPr>
                                            <w:color w:val="C45911" w:themeColor="accent2" w:themeShade="BF"/>
                                            <w:lang w:val="en-US"/>
                                          </w:rPr>
                                          <w:t>23/23/23</w:t>
                                        </w:r>
                                      </w:p>
                                    </w:tc>
                                  </w:tr>
                                </w:tbl>
                                <w:p w14:paraId="0D22C343" w14:textId="77777777" w:rsidR="008A100F" w:rsidRDefault="008A100F" w:rsidP="008A100F">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5855E" id="Rectangle 1" o:spid="_x0000_s1026" style="position:absolute;margin-left:619pt;margin-top:50.4pt;width:207.85pt;height:649.4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8A100F" w14:paraId="09C328AC" w14:textId="77777777" w:rsidTr="00417179">
                              <w:tc>
                                <w:tcPr>
                                  <w:tcW w:w="953" w:type="dxa"/>
                                  <w:tcBorders>
                                    <w:top w:val="nil"/>
                                    <w:left w:val="nil"/>
                                    <w:bottom w:val="nil"/>
                                    <w:right w:val="nil"/>
                                  </w:tcBorders>
                                </w:tcPr>
                                <w:p w14:paraId="3EAC2A2C" w14:textId="77777777" w:rsidR="008A100F" w:rsidRDefault="008A100F" w:rsidP="00417179">
                                  <w:r>
                                    <w:rPr>
                                      <w:noProof/>
                                    </w:rPr>
                                    <w:drawing>
                                      <wp:inline distT="0" distB="0" distL="0" distR="0" wp14:anchorId="4D457EFD" wp14:editId="7E2593A3">
                                        <wp:extent cx="397510" cy="397510"/>
                                        <wp:effectExtent l="0" t="0" r="2540" b="2540"/>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6DDABAA4" w14:textId="77777777" w:rsidR="008A100F" w:rsidRPr="0088234F" w:rsidRDefault="008A100F"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7B370B8D" w14:textId="77777777" w:rsidR="008A100F" w:rsidRDefault="008A100F" w:rsidP="00417179">
                                  <w:pPr>
                                    <w:pStyle w:val="LC4Q9ptArial"/>
                                    <w:spacing w:after="0"/>
                                    <w:ind w:left="181" w:firstLine="1"/>
                                  </w:pPr>
                                  <w:r>
                                    <w:rPr>
                                      <w:lang w:val="en-US"/>
                                    </w:rPr>
                                    <w:t>Permanent, flexible full-time</w:t>
                                  </w:r>
                                </w:p>
                              </w:tc>
                            </w:tr>
                            <w:tr w:rsidR="008A100F" w14:paraId="454766EA" w14:textId="77777777" w:rsidTr="00417179">
                              <w:tc>
                                <w:tcPr>
                                  <w:tcW w:w="953" w:type="dxa"/>
                                  <w:tcBorders>
                                    <w:top w:val="nil"/>
                                    <w:left w:val="nil"/>
                                    <w:bottom w:val="nil"/>
                                    <w:right w:val="nil"/>
                                  </w:tcBorders>
                                </w:tcPr>
                                <w:p w14:paraId="1EFBF91F" w14:textId="77777777" w:rsidR="008A100F" w:rsidRDefault="008A100F" w:rsidP="00417179">
                                  <w:r>
                                    <w:rPr>
                                      <w:noProof/>
                                    </w:rPr>
                                    <w:drawing>
                                      <wp:inline distT="0" distB="0" distL="0" distR="0" wp14:anchorId="029DCB5B" wp14:editId="7A8F0E57">
                                        <wp:extent cx="339090" cy="339090"/>
                                        <wp:effectExtent l="0" t="0" r="3810" b="3810"/>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4390DB4D" w14:textId="77777777" w:rsidR="008A100F" w:rsidRDefault="008A100F" w:rsidP="00417179"/>
                              </w:tc>
                              <w:tc>
                                <w:tcPr>
                                  <w:tcW w:w="2630" w:type="dxa"/>
                                  <w:tcBorders>
                                    <w:top w:val="nil"/>
                                    <w:left w:val="nil"/>
                                    <w:bottom w:val="nil"/>
                                    <w:right w:val="nil"/>
                                  </w:tcBorders>
                                </w:tcPr>
                                <w:p w14:paraId="2739E5ED" w14:textId="77777777" w:rsidR="008A100F" w:rsidRPr="0088234F" w:rsidRDefault="008A100F"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73367D7A" w14:textId="77777777" w:rsidR="008A100F" w:rsidRPr="00F07655" w:rsidRDefault="008A100F"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0C789CFF" w14:textId="77777777" w:rsidR="008A100F" w:rsidRPr="00F07655" w:rsidRDefault="008A100F"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0A2B96DE" w14:textId="77777777" w:rsidR="008A100F" w:rsidRDefault="008A100F" w:rsidP="00417179">
                                  <w:pPr>
                                    <w:ind w:left="173"/>
                                  </w:pPr>
                                </w:p>
                              </w:tc>
                            </w:tr>
                            <w:tr w:rsidR="008A100F" w14:paraId="44F33205" w14:textId="77777777" w:rsidTr="00417179">
                              <w:tc>
                                <w:tcPr>
                                  <w:tcW w:w="953" w:type="dxa"/>
                                  <w:tcBorders>
                                    <w:top w:val="nil"/>
                                    <w:left w:val="nil"/>
                                    <w:bottom w:val="nil"/>
                                    <w:right w:val="nil"/>
                                  </w:tcBorders>
                                </w:tcPr>
                                <w:p w14:paraId="5F43F58C" w14:textId="77777777" w:rsidR="008A100F" w:rsidRDefault="008A100F" w:rsidP="00417179">
                                  <w:r>
                                    <w:rPr>
                                      <w:noProof/>
                                    </w:rPr>
                                    <w:drawing>
                                      <wp:inline distT="0" distB="0" distL="0" distR="0" wp14:anchorId="5D2606DC" wp14:editId="16E1FC04">
                                        <wp:extent cx="349250" cy="3492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4D2FF432" w14:textId="77777777" w:rsidR="008A100F" w:rsidRDefault="008A100F" w:rsidP="00417179"/>
                              </w:tc>
                              <w:tc>
                                <w:tcPr>
                                  <w:tcW w:w="2630" w:type="dxa"/>
                                  <w:tcBorders>
                                    <w:top w:val="nil"/>
                                    <w:left w:val="nil"/>
                                    <w:bottom w:val="nil"/>
                                    <w:right w:val="nil"/>
                                  </w:tcBorders>
                                </w:tcPr>
                                <w:p w14:paraId="43B7F110" w14:textId="77777777" w:rsidR="008A100F" w:rsidRPr="00403BFC" w:rsidRDefault="008A100F"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02A7D6EC" w14:textId="77777777" w:rsidR="008A100F" w:rsidRDefault="008A100F" w:rsidP="00417179">
                                  <w:pPr>
                                    <w:pStyle w:val="LC4Q9ptArial"/>
                                    <w:spacing w:after="0"/>
                                    <w:ind w:left="181" w:firstLine="1"/>
                                    <w:rPr>
                                      <w:lang w:val="en-US"/>
                                    </w:rPr>
                                  </w:pPr>
                                  <w:r>
                                    <w:rPr>
                                      <w:lang w:val="en-US"/>
                                    </w:rPr>
                                    <w:t xml:space="preserve">Brisbane </w:t>
                                  </w:r>
                                </w:p>
                                <w:p w14:paraId="7BECC29E" w14:textId="77777777" w:rsidR="008A100F" w:rsidRDefault="008A100F" w:rsidP="00417179">
                                  <w:pPr>
                                    <w:ind w:left="173"/>
                                  </w:pPr>
                                </w:p>
                              </w:tc>
                            </w:tr>
                            <w:tr w:rsidR="008A100F" w14:paraId="205724B4" w14:textId="77777777" w:rsidTr="00417179">
                              <w:tc>
                                <w:tcPr>
                                  <w:tcW w:w="953" w:type="dxa"/>
                                  <w:tcBorders>
                                    <w:top w:val="nil"/>
                                    <w:left w:val="nil"/>
                                    <w:bottom w:val="nil"/>
                                    <w:right w:val="nil"/>
                                  </w:tcBorders>
                                </w:tcPr>
                                <w:p w14:paraId="40D2B5B8" w14:textId="77777777" w:rsidR="008A100F" w:rsidRDefault="008A100F" w:rsidP="00417179">
                                  <w:pPr>
                                    <w:rPr>
                                      <w:noProof/>
                                    </w:rPr>
                                  </w:pPr>
                                  <w:r>
                                    <w:rPr>
                                      <w:noProof/>
                                    </w:rPr>
                                    <w:drawing>
                                      <wp:inline distT="0" distB="0" distL="0" distR="0" wp14:anchorId="768DF3FA" wp14:editId="3ED5A572">
                                        <wp:extent cx="365760" cy="36576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6E922DC1" w14:textId="77777777" w:rsidR="008A100F" w:rsidRPr="0088234F" w:rsidRDefault="008A100F"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8F2441D" w14:textId="77777777" w:rsidR="008A100F" w:rsidRDefault="008A100F" w:rsidP="00417179">
                                  <w:pPr>
                                    <w:pStyle w:val="LC4Q9ptArial"/>
                                    <w:tabs>
                                      <w:tab w:val="left" w:pos="1134"/>
                                    </w:tabs>
                                    <w:spacing w:after="0"/>
                                    <w:ind w:left="0"/>
                                    <w:rPr>
                                      <w:lang w:val="en-US"/>
                                    </w:rPr>
                                  </w:pPr>
                                  <w:r>
                                    <w:rPr>
                                      <w:lang w:val="en-US"/>
                                    </w:rPr>
                                    <w:t xml:space="preserve">Stacey Parker, Manager </w:t>
                                  </w:r>
                                </w:p>
                                <w:p w14:paraId="012C083F" w14:textId="77777777" w:rsidR="008A100F" w:rsidRDefault="008A100F" w:rsidP="00417179">
                                  <w:pPr>
                                    <w:tabs>
                                      <w:tab w:val="left" w:pos="1134"/>
                                    </w:tabs>
                                    <w:rPr>
                                      <w:rFonts w:eastAsia="Times" w:cs="Arial"/>
                                      <w:sz w:val="18"/>
                                      <w:szCs w:val="22"/>
                                      <w:lang w:val="en-US"/>
                                    </w:rPr>
                                  </w:pPr>
                                  <w:r>
                                    <w:rPr>
                                      <w:rFonts w:eastAsia="Times" w:cs="Arial"/>
                                      <w:sz w:val="18"/>
                                      <w:szCs w:val="22"/>
                                      <w:lang w:val="en-US"/>
                                    </w:rPr>
                                    <w:t xml:space="preserve">HR Services </w:t>
                                  </w:r>
                                </w:p>
                                <w:p w14:paraId="1145082B" w14:textId="77777777" w:rsidR="008A100F" w:rsidRPr="002B18A0" w:rsidRDefault="008A100F" w:rsidP="00417179">
                                  <w:pPr>
                                    <w:tabs>
                                      <w:tab w:val="left" w:pos="1134"/>
                                    </w:tabs>
                                    <w:rPr>
                                      <w:rFonts w:eastAsia="Times" w:cs="Arial"/>
                                      <w:sz w:val="18"/>
                                      <w:szCs w:val="22"/>
                                      <w:lang w:val="en-US"/>
                                    </w:rPr>
                                  </w:pPr>
                                  <w:r>
                                    <w:rPr>
                                      <w:rFonts w:eastAsia="Times" w:cs="Arial"/>
                                      <w:sz w:val="18"/>
                                      <w:szCs w:val="22"/>
                                      <w:lang w:val="en-US"/>
                                    </w:rPr>
                                    <w:t>(PH) XXXX</w:t>
                                  </w:r>
                                </w:p>
                              </w:tc>
                            </w:tr>
                            <w:tr w:rsidR="008A100F" w14:paraId="63280687" w14:textId="77777777" w:rsidTr="00417179">
                              <w:tc>
                                <w:tcPr>
                                  <w:tcW w:w="953" w:type="dxa"/>
                                  <w:tcBorders>
                                    <w:top w:val="nil"/>
                                    <w:left w:val="nil"/>
                                    <w:bottom w:val="nil"/>
                                    <w:right w:val="nil"/>
                                  </w:tcBorders>
                                </w:tcPr>
                                <w:p w14:paraId="4A27CC84" w14:textId="77777777" w:rsidR="008A100F" w:rsidRDefault="008A100F" w:rsidP="00417179">
                                  <w:r>
                                    <w:rPr>
                                      <w:noProof/>
                                    </w:rPr>
                                    <w:drawing>
                                      <wp:inline distT="0" distB="0" distL="0" distR="0" wp14:anchorId="2538E859" wp14:editId="13366152">
                                        <wp:extent cx="370840" cy="37084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73DDD235" w14:textId="77777777" w:rsidR="008A100F" w:rsidRDefault="008A100F" w:rsidP="00417179"/>
                              </w:tc>
                              <w:tc>
                                <w:tcPr>
                                  <w:tcW w:w="2630" w:type="dxa"/>
                                  <w:tcBorders>
                                    <w:top w:val="nil"/>
                                    <w:left w:val="nil"/>
                                    <w:bottom w:val="nil"/>
                                    <w:right w:val="nil"/>
                                  </w:tcBorders>
                                </w:tcPr>
                                <w:p w14:paraId="1FD63324" w14:textId="77777777" w:rsidR="008A100F" w:rsidRPr="0088234F" w:rsidRDefault="008A100F"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7774B787" w14:textId="77777777" w:rsidR="008A100F" w:rsidRDefault="008A100F"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53B1B2DF" w14:textId="77777777" w:rsidR="008A100F" w:rsidRDefault="008A100F" w:rsidP="00417179">
                                  <w:pPr>
                                    <w:ind w:left="173"/>
                                  </w:pPr>
                                </w:p>
                              </w:tc>
                            </w:tr>
                            <w:tr w:rsidR="008A100F" w14:paraId="0BD1DD48" w14:textId="77777777" w:rsidTr="00417179">
                              <w:tc>
                                <w:tcPr>
                                  <w:tcW w:w="953" w:type="dxa"/>
                                  <w:tcBorders>
                                    <w:top w:val="nil"/>
                                    <w:left w:val="nil"/>
                                    <w:bottom w:val="nil"/>
                                    <w:right w:val="nil"/>
                                  </w:tcBorders>
                                </w:tcPr>
                                <w:p w14:paraId="118F4A01" w14:textId="77777777" w:rsidR="008A100F" w:rsidRDefault="008A100F" w:rsidP="00417179">
                                  <w:r>
                                    <w:rPr>
                                      <w:noProof/>
                                    </w:rPr>
                                    <w:drawing>
                                      <wp:inline distT="0" distB="0" distL="0" distR="0" wp14:anchorId="2840491A" wp14:editId="45413AC5">
                                        <wp:extent cx="389255" cy="389255"/>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4116BD7D" w14:textId="77777777" w:rsidR="008A100F" w:rsidRDefault="008A100F"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207035EF" w14:textId="77777777" w:rsidR="008A100F" w:rsidRDefault="008A100F" w:rsidP="00417179">
                                  <w:pPr>
                                    <w:ind w:left="173"/>
                                  </w:pPr>
                                  <w:r w:rsidRPr="00F07655">
                                    <w:rPr>
                                      <w:color w:val="C45911" w:themeColor="accent2" w:themeShade="BF"/>
                                      <w:lang w:val="en-US"/>
                                    </w:rPr>
                                    <w:t>23/23/23</w:t>
                                  </w:r>
                                </w:p>
                              </w:tc>
                            </w:tr>
                          </w:tbl>
                          <w:p w14:paraId="0D22C343" w14:textId="77777777" w:rsidR="008A100F" w:rsidRDefault="008A100F" w:rsidP="008A100F">
                            <w:pPr>
                              <w:jc w:val="center"/>
                              <w:rPr>
                                <w:color w:val="000000" w:themeColor="text1"/>
                                <w:lang w:val="en-US"/>
                              </w:rPr>
                            </w:pPr>
                          </w:p>
                        </w:txbxContent>
                      </v:textbox>
                    </v:rect>
                  </w:pict>
                </mc:Fallback>
              </mc:AlternateContent>
            </w:r>
          </w:p>
        </w:tc>
        <w:tc>
          <w:tcPr>
            <w:tcW w:w="3973" w:type="pct"/>
            <w:vAlign w:val="center"/>
          </w:tcPr>
          <w:p w14:paraId="10058714" w14:textId="58308F3C" w:rsidR="008A100F" w:rsidRPr="00761977" w:rsidRDefault="00451FAC">
            <w:pPr>
              <w:spacing w:before="100" w:after="100"/>
              <w:rPr>
                <w:color w:val="000000" w:themeColor="text1"/>
                <w:szCs w:val="20"/>
              </w:rPr>
            </w:pPr>
            <w:r w:rsidRPr="00116128">
              <w:rPr>
                <w:szCs w:val="20"/>
              </w:rPr>
              <w:t>Strategic Investment &amp; Modelling</w:t>
            </w:r>
          </w:p>
        </w:tc>
      </w:tr>
      <w:tr w:rsidR="008A100F" w14:paraId="13E8502B" w14:textId="77777777">
        <w:trPr>
          <w:trHeight w:val="20"/>
        </w:trPr>
        <w:tc>
          <w:tcPr>
            <w:tcW w:w="1027" w:type="pct"/>
            <w:vAlign w:val="center"/>
          </w:tcPr>
          <w:p w14:paraId="28F1552D" w14:textId="56C1C4DA" w:rsidR="008A100F" w:rsidRPr="004316CC" w:rsidRDefault="00477866" w:rsidP="00116128">
            <w:pPr>
              <w:pStyle w:val="Table-Heading-orglevel-bluearial11ptbold"/>
            </w:pPr>
            <w:sdt>
              <w:sdtPr>
                <w:id w:val="357626579"/>
                <w:placeholder>
                  <w:docPart w:val="358A76992EA14E9294F5352C3ACFDA8E"/>
                </w:placeholder>
                <w15:color w:val="FF6600"/>
                <w:dropDownList>
                  <w:listItem w:value="Choose an item"/>
                  <w:listItem w:displayText="Group" w:value="Group"/>
                  <w:listItem w:displayText="District" w:value="District"/>
                  <w:listItem w:displayText="Branch" w:value="Branch"/>
                </w:dropDownList>
              </w:sdtPr>
              <w:sdtEndPr/>
              <w:sdtContent>
                <w:r w:rsidR="008A100F">
                  <w:t>Group</w:t>
                </w:r>
              </w:sdtContent>
            </w:sdt>
          </w:p>
        </w:tc>
        <w:tc>
          <w:tcPr>
            <w:tcW w:w="3973" w:type="pct"/>
            <w:vAlign w:val="center"/>
          </w:tcPr>
          <w:p w14:paraId="4D5D6B40" w14:textId="2C6982EA" w:rsidR="008A100F" w:rsidRPr="00116128" w:rsidRDefault="00761977">
            <w:pPr>
              <w:spacing w:before="100" w:after="100"/>
              <w:rPr>
                <w:szCs w:val="20"/>
              </w:rPr>
            </w:pPr>
            <w:r w:rsidRPr="00116128">
              <w:rPr>
                <w:szCs w:val="20"/>
              </w:rPr>
              <w:t>Strategic Investment and Policy</w:t>
            </w:r>
          </w:p>
        </w:tc>
      </w:tr>
      <w:tr w:rsidR="008A100F" w14:paraId="528A1440" w14:textId="77777777">
        <w:trPr>
          <w:trHeight w:val="20"/>
        </w:trPr>
        <w:tc>
          <w:tcPr>
            <w:tcW w:w="1027" w:type="pct"/>
            <w:vAlign w:val="center"/>
          </w:tcPr>
          <w:p w14:paraId="525833E6" w14:textId="2742DC61" w:rsidR="008A100F" w:rsidRPr="004316CC" w:rsidRDefault="00477866" w:rsidP="00116128">
            <w:pPr>
              <w:pStyle w:val="Table-Heading-orglevel-bluearial11ptbold"/>
            </w:pPr>
            <w:sdt>
              <w:sdtPr>
                <w:id w:val="-1600486252"/>
                <w:placeholder>
                  <w:docPart w:val="BC0C40432F7648ECA6483B59D3B9F977"/>
                </w:placeholder>
                <w15:color w:val="FF6600"/>
                <w:dropDownList>
                  <w:listItem w:value="Choose an item"/>
                  <w:listItem w:displayText="Region" w:value="Region"/>
                  <w:listItem w:displayText="Command" w:value="Command"/>
                  <w:listItem w:displayText="Division" w:value="Division"/>
                </w:dropDownList>
              </w:sdtPr>
              <w:sdtEndPr/>
              <w:sdtContent>
                <w:r w:rsidR="008A100F">
                  <w:t>Division</w:t>
                </w:r>
              </w:sdtContent>
            </w:sdt>
          </w:p>
        </w:tc>
        <w:tc>
          <w:tcPr>
            <w:tcW w:w="3973" w:type="pct"/>
            <w:vAlign w:val="center"/>
          </w:tcPr>
          <w:p w14:paraId="1CCBD3D3" w14:textId="12F66DD8" w:rsidR="008A100F" w:rsidRPr="00116128" w:rsidRDefault="008A100F">
            <w:pPr>
              <w:spacing w:before="100" w:after="100"/>
              <w:rPr>
                <w:szCs w:val="20"/>
              </w:rPr>
            </w:pPr>
            <w:r w:rsidRPr="00116128">
              <w:rPr>
                <w:szCs w:val="20"/>
              </w:rPr>
              <w:t>Finance Division</w:t>
            </w:r>
          </w:p>
        </w:tc>
      </w:tr>
      <w:tr w:rsidR="008A100F" w14:paraId="499D4AA5" w14:textId="77777777">
        <w:trPr>
          <w:trHeight w:val="20"/>
        </w:trPr>
        <w:tc>
          <w:tcPr>
            <w:tcW w:w="1027" w:type="pct"/>
            <w:vAlign w:val="center"/>
          </w:tcPr>
          <w:p w14:paraId="1637C9D9" w14:textId="77777777" w:rsidR="008A100F" w:rsidRPr="004316CC" w:rsidRDefault="008A100F" w:rsidP="00116128">
            <w:pPr>
              <w:pStyle w:val="Table-Heading-orglevel-bluearial11ptbold"/>
            </w:pPr>
            <w:r>
              <w:t>Location</w:t>
            </w:r>
          </w:p>
        </w:tc>
        <w:tc>
          <w:tcPr>
            <w:tcW w:w="3973" w:type="pct"/>
            <w:vAlign w:val="center"/>
          </w:tcPr>
          <w:p w14:paraId="75474133" w14:textId="7A049B25" w:rsidR="008A100F" w:rsidRPr="00116128" w:rsidRDefault="008A100F">
            <w:pPr>
              <w:spacing w:before="100" w:after="100"/>
              <w:rPr>
                <w:szCs w:val="20"/>
              </w:rPr>
            </w:pPr>
            <w:r w:rsidRPr="00116128">
              <w:rPr>
                <w:szCs w:val="20"/>
              </w:rPr>
              <w:t>Brisbane</w:t>
            </w:r>
          </w:p>
        </w:tc>
      </w:tr>
    </w:tbl>
    <w:p w14:paraId="4EE64B78" w14:textId="3664CD87"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7B5D39D4">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4AFE4FB">
              <v:group id="Group 228" style="position:absolute;margin-left:317.45pt;margin-top:265.1pt;width:208.05pt;height:523.65pt;z-index:-251658240;mso-position-horizontal-relative:margin;mso-position-vertical-relative:page;mso-width-relative:margin;mso-height-relative:margin" coordsize="26422,62879" o:spid="_x0000_s1026" w14:anchorId="6E77FD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lue Large Panel" style="position:absolute;left:1073;width:24314;height:41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o:title="" r:id="rId27"/>
                </v:shape>
                <v:shape id="Picture 225" style="position:absolute;left:993;top:49576;width:24467;height:13303;rotation:1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croptop="43832f" cropbottom="-32978f" o:title="" r:id="rId28"/>
                </v:shape>
                <v:shape id="circle thing" style="position:absolute;top:35964;width:26422;height:24580;visibility:visible;mso-wrap-style:square" href="https://www.police.qld.gov.au/units/police-recruiting/diversity-and-inclusion"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v:fill o:detectmouseclick="t"/>
                  <v:imagedata o:title="" r:id="rId29"/>
                </v:shape>
                <w10:wrap anchorx="margin" anchory="page"/>
              </v:group>
            </w:pict>
          </mc:Fallback>
        </mc:AlternateContent>
      </w:r>
      <w:r w:rsidR="00AF728A">
        <w:rPr>
          <w:noProof/>
        </w:rPr>
        <mc:AlternateContent>
          <mc:Choice Requires="wpg">
            <w:drawing>
              <wp:anchor distT="0" distB="0" distL="114300" distR="114300" simplePos="0" relativeHeight="251658242"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Group 4"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11612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Group 4" o:spid="_x0000_s1027" style="position:absolute;margin-left:315.8pt;margin-top:15.7pt;width:208.05pt;height:491.45pt;z-index:251658242;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1" o:title=""/>
                </v:shape>
                <v:shapetype id="_x0000_t202" coordsize="21600,21600" o:spt="202" path="m,l,21600r21600,l21600,xe">
                  <v:stroke joinstyle="miter"/>
                  <v:path gradientshapeok="t" o:connecttype="rect"/>
                </v:shapety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11612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542D92AD" w:rsidR="00AF728A" w:rsidRPr="00423786" w:rsidRDefault="00C657E4" w:rsidP="00C22F17">
      <w:pPr>
        <w:spacing w:before="60" w:after="60"/>
      </w:pPr>
      <w:r>
        <w:rPr>
          <w:noProof/>
        </w:rPr>
        <mc:AlternateContent>
          <mc:Choice Requires="wps">
            <w:drawing>
              <wp:anchor distT="0" distB="0" distL="114300" distR="114300" simplePos="0" relativeHeight="251658244" behindDoc="0" locked="0" layoutInCell="1" allowOverlap="1" wp14:anchorId="29EA7B63" wp14:editId="7360E07E">
                <wp:simplePos x="0" y="0"/>
                <wp:positionH relativeFrom="margin">
                  <wp:align>right</wp:align>
                </wp:positionH>
                <wp:positionV relativeFrom="paragraph">
                  <wp:posOffset>149553</wp:posOffset>
                </wp:positionV>
                <wp:extent cx="2447157" cy="3518452"/>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299350C" w:rsidR="0024028B" w:rsidRPr="004C1A5A" w:rsidRDefault="00477866" w:rsidP="007E215C">
                                  <w:pPr>
                                    <w:tabs>
                                      <w:tab w:val="left" w:pos="1134"/>
                                    </w:tabs>
                                    <w:spacing w:before="40" w:after="0"/>
                                    <w:rPr>
                                      <w:sz w:val="19"/>
                                      <w:szCs w:val="19"/>
                                      <w:lang w:val="en-US"/>
                                    </w:rPr>
                                  </w:pPr>
                                  <w:sdt>
                                    <w:sdtPr>
                                      <w:rPr>
                                        <w:sz w:val="19"/>
                                        <w:szCs w:val="19"/>
                                      </w:rPr>
                                      <w:id w:val="1955126224"/>
                                      <w15:color w:val="FF6600"/>
                                      <w:text/>
                                    </w:sdtPr>
                                    <w:sdtEndPr>
                                      <w:rPr>
                                        <w:lang w:val="en-US"/>
                                      </w:rPr>
                                    </w:sdtEndPr>
                                    <w:sdtContent>
                                      <w:r w:rsidR="00BC158E">
                                        <w:rPr>
                                          <w:sz w:val="19"/>
                                          <w:szCs w:val="19"/>
                                        </w:rPr>
                                        <w:t>Permanent Flexible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15:color w:val="008000"/>
                                  <w:text/>
                                </w:sdtPr>
                                <w:sdtContent>
                                  <w:tc>
                                    <w:tcPr>
                                      <w:tcW w:w="1850" w:type="dxa"/>
                                      <w:tcBorders>
                                        <w:top w:val="nil"/>
                                        <w:left w:val="nil"/>
                                        <w:bottom w:val="nil"/>
                                        <w:right w:val="nil"/>
                                      </w:tcBorders>
                                    </w:tcPr>
                                    <w:p w14:paraId="13C4A786" w14:textId="01114E77" w:rsidR="0024028B" w:rsidRPr="004C1A5A" w:rsidRDefault="00477866" w:rsidP="007E215C">
                                      <w:pPr>
                                        <w:pStyle w:val="LC4Q9ptArial"/>
                                        <w:spacing w:before="40" w:after="0"/>
                                        <w:ind w:left="0" w:right="0"/>
                                        <w:rPr>
                                          <w:rFonts w:eastAsia="Times New Roman" w:cstheme="minorHAnsi"/>
                                          <w:sz w:val="19"/>
                                          <w:szCs w:val="19"/>
                                          <w:lang w:eastAsia="en-AU"/>
                                        </w:rPr>
                                      </w:pPr>
                                      <w:r w:rsidRPr="00477866">
                                        <w:rPr>
                                          <w:sz w:val="19"/>
                                          <w:szCs w:val="19"/>
                                        </w:rPr>
                                        <w:t>$114,625 - $122,400</w:t>
                                      </w:r>
                                      <w:r>
                                        <w:rPr>
                                          <w:sz w:val="19"/>
                                          <w:szCs w:val="19"/>
                                        </w:rPr>
                                        <w:t xml:space="preserve">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E09AE0B" w:rsidR="00803B7B" w:rsidRPr="004C1A5A" w:rsidRDefault="00D7382B" w:rsidP="007E215C">
                                      <w:pPr>
                                        <w:tabs>
                                          <w:tab w:val="left" w:pos="1134"/>
                                        </w:tabs>
                                        <w:spacing w:before="40" w:after="0"/>
                                        <w:rPr>
                                          <w:rFonts w:eastAsiaTheme="majorEastAsia" w:cstheme="majorBidi"/>
                                          <w:b/>
                                          <w:sz w:val="19"/>
                                          <w:szCs w:val="19"/>
                                          <w:lang w:val="en-US"/>
                                        </w:rPr>
                                      </w:pPr>
                                      <w:r>
                                        <w:rPr>
                                          <w:sz w:val="19"/>
                                          <w:szCs w:val="19"/>
                                        </w:rPr>
                                        <w:t>Bruno Pinto</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3B92B151" w14:textId="1DA7FE52" w:rsidR="00E77BED" w:rsidRPr="00E77BED" w:rsidRDefault="00477866" w:rsidP="00E77BED">
                                  <w:pPr>
                                    <w:tabs>
                                      <w:tab w:val="left" w:pos="1134"/>
                                    </w:tabs>
                                    <w:spacing w:before="40" w:after="0"/>
                                    <w:ind w:left="52"/>
                                    <w:rPr>
                                      <w:sz w:val="18"/>
                                      <w:szCs w:val="18"/>
                                    </w:rPr>
                                  </w:pPr>
                                  <w:hyperlink r:id="rId32" w:history="1">
                                    <w:r w:rsidR="00E77BED" w:rsidRPr="00E77BED">
                                      <w:rPr>
                                        <w:rStyle w:val="Hyperlink"/>
                                        <w:sz w:val="18"/>
                                        <w:szCs w:val="18"/>
                                      </w:rPr>
                                      <w:t>Pinto.BrunoJ@police.qld.gov.au</w:t>
                                    </w:r>
                                  </w:hyperlink>
                                </w:p>
                                <w:p w14:paraId="4468D5FC" w14:textId="747A8E68" w:rsidR="00E77BED" w:rsidRDefault="008F3A55" w:rsidP="00803B7B">
                                  <w:pPr>
                                    <w:tabs>
                                      <w:tab w:val="left" w:pos="1134"/>
                                    </w:tabs>
                                    <w:spacing w:before="40" w:after="0"/>
                                    <w:ind w:left="52"/>
                                    <w:rPr>
                                      <w:sz w:val="19"/>
                                      <w:szCs w:val="19"/>
                                    </w:rPr>
                                  </w:pPr>
                                  <w:r w:rsidRPr="008F3A55">
                                    <w:rPr>
                                      <w:sz w:val="19"/>
                                      <w:szCs w:val="19"/>
                                    </w:rPr>
                                    <w:t>04</w:t>
                                  </w:r>
                                  <w:r>
                                    <w:rPr>
                                      <w:sz w:val="19"/>
                                      <w:szCs w:val="19"/>
                                    </w:rPr>
                                    <w:t xml:space="preserve"> </w:t>
                                  </w:r>
                                  <w:r w:rsidRPr="008F3A55">
                                    <w:rPr>
                                      <w:sz w:val="19"/>
                                      <w:szCs w:val="19"/>
                                    </w:rPr>
                                    <w:t>3008</w:t>
                                  </w:r>
                                  <w:r>
                                    <w:rPr>
                                      <w:sz w:val="19"/>
                                      <w:szCs w:val="19"/>
                                    </w:rPr>
                                    <w:t xml:space="preserve"> </w:t>
                                  </w:r>
                                  <w:r w:rsidRPr="008F3A55">
                                    <w:rPr>
                                      <w:sz w:val="19"/>
                                      <w:szCs w:val="19"/>
                                    </w:rPr>
                                    <w:t>4616</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15:color w:val="008000"/>
                                  <w:text/>
                                </w:sdtPr>
                                <w:sdtContent>
                                  <w:tc>
                                    <w:tcPr>
                                      <w:tcW w:w="1850" w:type="dxa"/>
                                      <w:tcBorders>
                                        <w:top w:val="nil"/>
                                        <w:left w:val="nil"/>
                                        <w:bottom w:val="nil"/>
                                        <w:right w:val="nil"/>
                                      </w:tcBorders>
                                    </w:tcPr>
                                    <w:p w14:paraId="442418EC" w14:textId="3D0C5B57" w:rsidR="0024028B" w:rsidRPr="004C1A5A" w:rsidRDefault="00477866" w:rsidP="007E215C">
                                      <w:pPr>
                                        <w:spacing w:before="40" w:after="0"/>
                                        <w:rPr>
                                          <w:rFonts w:eastAsia="Times New Roman" w:cstheme="minorHAnsi"/>
                                          <w:sz w:val="19"/>
                                          <w:szCs w:val="19"/>
                                          <w:lang w:eastAsia="en-AU"/>
                                        </w:rPr>
                                      </w:pPr>
                                      <w:r w:rsidRPr="00477866">
                                        <w:rPr>
                                          <w:sz w:val="19"/>
                                          <w:szCs w:val="19"/>
                                        </w:rPr>
                                        <w:t>QLD/578368/24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487C104E" w:rsidR="0024028B" w:rsidRPr="004C1A5A" w:rsidRDefault="00477866" w:rsidP="007E215C">
                                  <w:pPr>
                                    <w:spacing w:before="40" w:after="0"/>
                                    <w:rPr>
                                      <w:rFonts w:eastAsia="Times New Roman" w:cstheme="minorHAnsi"/>
                                      <w:sz w:val="19"/>
                                      <w:szCs w:val="19"/>
                                      <w:lang w:eastAsia="en-AU"/>
                                    </w:rPr>
                                  </w:pPr>
                                  <w:r>
                                    <w:rPr>
                                      <w:sz w:val="19"/>
                                      <w:szCs w:val="19"/>
                                    </w:rPr>
                                    <w:t xml:space="preserve">Tuesday, 30 July </w:t>
                                  </w:r>
                                  <w:r>
                                    <w:rPr>
                                      <w:sz w:val="19"/>
                                      <w:szCs w:val="19"/>
                                    </w:rPr>
                                    <w:t>2024.</w:t>
                                  </w:r>
                                </w:p>
                              </w:tc>
                            </w:tr>
                          </w:tbl>
                          <w:p w14:paraId="10EC3F9C" w14:textId="77777777" w:rsidR="0024028B" w:rsidRPr="00BE1B70" w:rsidRDefault="0024028B" w:rsidP="00116128">
                            <w:pPr>
                              <w:pStyle w:val="Heading2individualrolerequirements"/>
                            </w:pPr>
                            <w:r w:rsidRPr="00BE1B70">
                              <w:t>Working relationships</w:t>
                            </w:r>
                          </w:p>
                          <w:p w14:paraId="5250F07A" w14:textId="2344AC23"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15:color w:val="FF6600"/>
                                <w:text w:multiLine="1"/>
                              </w:sdtPr>
                              <w:sdtEndPr/>
                              <w:sdtContent>
                                <w:r w:rsidR="00451FAC" w:rsidRPr="00451FAC">
                                  <w:t>Manager, Strategic Investment and Modelling</w:t>
                                </w:r>
                              </w:sdtContent>
                            </w:sdt>
                          </w:p>
                          <w:p w14:paraId="062669FE" w14:textId="46E704B4" w:rsidR="0024028B" w:rsidRDefault="0024028B" w:rsidP="0024028B">
                            <w:pPr>
                              <w:pStyle w:val="LC4Q9ptArial"/>
                              <w:ind w:left="0"/>
                            </w:pPr>
                            <w:r w:rsidRPr="00C95011">
                              <w:rPr>
                                <w:b/>
                                <w:bCs/>
                                <w:lang w:val="en-US"/>
                              </w:rPr>
                              <w:t>Direct reports:</w:t>
                            </w:r>
                            <w:r>
                              <w:rPr>
                                <w:lang w:val="en-US"/>
                              </w:rPr>
                              <w:t xml:space="preserve"> </w:t>
                            </w:r>
                            <w:sdt>
                              <w:sdtPr>
                                <w:id w:val="-2026157070"/>
                                <w15:color w:val="FF6600"/>
                                <w:text w:multiLine="1"/>
                              </w:sdtPr>
                              <w:sdtEndPr>
                                <w:rPr>
                                  <w:lang w:val="en-US"/>
                                </w:rPr>
                              </w:sdtEndPr>
                              <w:sdtContent>
                                <w:r w:rsidR="00AD477E">
                                  <w:t>N/A</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EA7B63" id="Text Box 8" o:spid="_x0000_s1031" type="#_x0000_t202" style="position:absolute;margin-left:141.5pt;margin-top:11.8pt;width:192.7pt;height:277.05pt;z-index:2516582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299350C" w:rsidR="0024028B" w:rsidRPr="004C1A5A" w:rsidRDefault="00477866" w:rsidP="007E215C">
                            <w:pPr>
                              <w:tabs>
                                <w:tab w:val="left" w:pos="1134"/>
                              </w:tabs>
                              <w:spacing w:before="40" w:after="0"/>
                              <w:rPr>
                                <w:sz w:val="19"/>
                                <w:szCs w:val="19"/>
                                <w:lang w:val="en-US"/>
                              </w:rPr>
                            </w:pPr>
                            <w:sdt>
                              <w:sdtPr>
                                <w:rPr>
                                  <w:sz w:val="19"/>
                                  <w:szCs w:val="19"/>
                                </w:rPr>
                                <w:id w:val="1955126224"/>
                                <w15:color w:val="FF6600"/>
                                <w:text/>
                              </w:sdtPr>
                              <w:sdtEndPr>
                                <w:rPr>
                                  <w:lang w:val="en-US"/>
                                </w:rPr>
                              </w:sdtEndPr>
                              <w:sdtContent>
                                <w:r w:rsidR="00BC158E">
                                  <w:rPr>
                                    <w:sz w:val="19"/>
                                    <w:szCs w:val="19"/>
                                  </w:rPr>
                                  <w:t>Permanent Flexible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15:color w:val="008000"/>
                            <w:text/>
                          </w:sdtPr>
                          <w:sdtContent>
                            <w:tc>
                              <w:tcPr>
                                <w:tcW w:w="1850" w:type="dxa"/>
                                <w:tcBorders>
                                  <w:top w:val="nil"/>
                                  <w:left w:val="nil"/>
                                  <w:bottom w:val="nil"/>
                                  <w:right w:val="nil"/>
                                </w:tcBorders>
                              </w:tcPr>
                              <w:p w14:paraId="13C4A786" w14:textId="01114E77" w:rsidR="0024028B" w:rsidRPr="004C1A5A" w:rsidRDefault="00477866" w:rsidP="007E215C">
                                <w:pPr>
                                  <w:pStyle w:val="LC4Q9ptArial"/>
                                  <w:spacing w:before="40" w:after="0"/>
                                  <w:ind w:left="0" w:right="0"/>
                                  <w:rPr>
                                    <w:rFonts w:eastAsia="Times New Roman" w:cstheme="minorHAnsi"/>
                                    <w:sz w:val="19"/>
                                    <w:szCs w:val="19"/>
                                    <w:lang w:eastAsia="en-AU"/>
                                  </w:rPr>
                                </w:pPr>
                                <w:r w:rsidRPr="00477866">
                                  <w:rPr>
                                    <w:sz w:val="19"/>
                                    <w:szCs w:val="19"/>
                                  </w:rPr>
                                  <w:t>$114,625 - $122,400</w:t>
                                </w:r>
                                <w:r>
                                  <w:rPr>
                                    <w:sz w:val="19"/>
                                    <w:szCs w:val="19"/>
                                  </w:rPr>
                                  <w:t xml:space="preserve">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E09AE0B" w:rsidR="00803B7B" w:rsidRPr="004C1A5A" w:rsidRDefault="00D7382B" w:rsidP="007E215C">
                                <w:pPr>
                                  <w:tabs>
                                    <w:tab w:val="left" w:pos="1134"/>
                                  </w:tabs>
                                  <w:spacing w:before="40" w:after="0"/>
                                  <w:rPr>
                                    <w:rFonts w:eastAsiaTheme="majorEastAsia" w:cstheme="majorBidi"/>
                                    <w:b/>
                                    <w:sz w:val="19"/>
                                    <w:szCs w:val="19"/>
                                    <w:lang w:val="en-US"/>
                                  </w:rPr>
                                </w:pPr>
                                <w:r>
                                  <w:rPr>
                                    <w:sz w:val="19"/>
                                    <w:szCs w:val="19"/>
                                  </w:rPr>
                                  <w:t>Bruno Pinto</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3B92B151" w14:textId="1DA7FE52" w:rsidR="00E77BED" w:rsidRPr="00E77BED" w:rsidRDefault="00477866" w:rsidP="00E77BED">
                            <w:pPr>
                              <w:tabs>
                                <w:tab w:val="left" w:pos="1134"/>
                              </w:tabs>
                              <w:spacing w:before="40" w:after="0"/>
                              <w:ind w:left="52"/>
                              <w:rPr>
                                <w:sz w:val="18"/>
                                <w:szCs w:val="18"/>
                              </w:rPr>
                            </w:pPr>
                            <w:hyperlink r:id="rId33" w:history="1">
                              <w:r w:rsidR="00E77BED" w:rsidRPr="00E77BED">
                                <w:rPr>
                                  <w:rStyle w:val="Hyperlink"/>
                                  <w:sz w:val="18"/>
                                  <w:szCs w:val="18"/>
                                </w:rPr>
                                <w:t>Pinto.BrunoJ@police.qld.gov.au</w:t>
                              </w:r>
                            </w:hyperlink>
                          </w:p>
                          <w:p w14:paraId="4468D5FC" w14:textId="747A8E68" w:rsidR="00E77BED" w:rsidRDefault="008F3A55" w:rsidP="00803B7B">
                            <w:pPr>
                              <w:tabs>
                                <w:tab w:val="left" w:pos="1134"/>
                              </w:tabs>
                              <w:spacing w:before="40" w:after="0"/>
                              <w:ind w:left="52"/>
                              <w:rPr>
                                <w:sz w:val="19"/>
                                <w:szCs w:val="19"/>
                              </w:rPr>
                            </w:pPr>
                            <w:r w:rsidRPr="008F3A55">
                              <w:rPr>
                                <w:sz w:val="19"/>
                                <w:szCs w:val="19"/>
                              </w:rPr>
                              <w:t>04</w:t>
                            </w:r>
                            <w:r>
                              <w:rPr>
                                <w:sz w:val="19"/>
                                <w:szCs w:val="19"/>
                              </w:rPr>
                              <w:t xml:space="preserve"> </w:t>
                            </w:r>
                            <w:r w:rsidRPr="008F3A55">
                              <w:rPr>
                                <w:sz w:val="19"/>
                                <w:szCs w:val="19"/>
                              </w:rPr>
                              <w:t>3008</w:t>
                            </w:r>
                            <w:r>
                              <w:rPr>
                                <w:sz w:val="19"/>
                                <w:szCs w:val="19"/>
                              </w:rPr>
                              <w:t xml:space="preserve"> </w:t>
                            </w:r>
                            <w:r w:rsidRPr="008F3A55">
                              <w:rPr>
                                <w:sz w:val="19"/>
                                <w:szCs w:val="19"/>
                              </w:rPr>
                              <w:t>4616</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15:color w:val="008000"/>
                            <w:text/>
                          </w:sdtPr>
                          <w:sdtContent>
                            <w:tc>
                              <w:tcPr>
                                <w:tcW w:w="1850" w:type="dxa"/>
                                <w:tcBorders>
                                  <w:top w:val="nil"/>
                                  <w:left w:val="nil"/>
                                  <w:bottom w:val="nil"/>
                                  <w:right w:val="nil"/>
                                </w:tcBorders>
                              </w:tcPr>
                              <w:p w14:paraId="442418EC" w14:textId="3D0C5B57" w:rsidR="0024028B" w:rsidRPr="004C1A5A" w:rsidRDefault="00477866" w:rsidP="007E215C">
                                <w:pPr>
                                  <w:spacing w:before="40" w:after="0"/>
                                  <w:rPr>
                                    <w:rFonts w:eastAsia="Times New Roman" w:cstheme="minorHAnsi"/>
                                    <w:sz w:val="19"/>
                                    <w:szCs w:val="19"/>
                                    <w:lang w:eastAsia="en-AU"/>
                                  </w:rPr>
                                </w:pPr>
                                <w:r w:rsidRPr="00477866">
                                  <w:rPr>
                                    <w:sz w:val="19"/>
                                    <w:szCs w:val="19"/>
                                  </w:rPr>
                                  <w:t>QLD/578368/24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487C104E" w:rsidR="0024028B" w:rsidRPr="004C1A5A" w:rsidRDefault="00477866" w:rsidP="007E215C">
                            <w:pPr>
                              <w:spacing w:before="40" w:after="0"/>
                              <w:rPr>
                                <w:rFonts w:eastAsia="Times New Roman" w:cstheme="minorHAnsi"/>
                                <w:sz w:val="19"/>
                                <w:szCs w:val="19"/>
                                <w:lang w:eastAsia="en-AU"/>
                              </w:rPr>
                            </w:pPr>
                            <w:r>
                              <w:rPr>
                                <w:sz w:val="19"/>
                                <w:szCs w:val="19"/>
                              </w:rPr>
                              <w:t xml:space="preserve">Tuesday, 30 July </w:t>
                            </w:r>
                            <w:r>
                              <w:rPr>
                                <w:sz w:val="19"/>
                                <w:szCs w:val="19"/>
                              </w:rPr>
                              <w:t>2024.</w:t>
                            </w:r>
                          </w:p>
                        </w:tc>
                      </w:tr>
                    </w:tbl>
                    <w:p w14:paraId="10EC3F9C" w14:textId="77777777" w:rsidR="0024028B" w:rsidRPr="00BE1B70" w:rsidRDefault="0024028B" w:rsidP="00116128">
                      <w:pPr>
                        <w:pStyle w:val="Heading2individualrolerequirements"/>
                      </w:pPr>
                      <w:r w:rsidRPr="00BE1B70">
                        <w:t>Working relationships</w:t>
                      </w:r>
                    </w:p>
                    <w:p w14:paraId="5250F07A" w14:textId="2344AC23"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15:color w:val="FF6600"/>
                          <w:text w:multiLine="1"/>
                        </w:sdtPr>
                        <w:sdtEndPr/>
                        <w:sdtContent>
                          <w:r w:rsidR="00451FAC" w:rsidRPr="00451FAC">
                            <w:t>Manager, Strategic Investment and Modelling</w:t>
                          </w:r>
                        </w:sdtContent>
                      </w:sdt>
                    </w:p>
                    <w:p w14:paraId="062669FE" w14:textId="46E704B4" w:rsidR="0024028B" w:rsidRDefault="0024028B" w:rsidP="0024028B">
                      <w:pPr>
                        <w:pStyle w:val="LC4Q9ptArial"/>
                        <w:ind w:left="0"/>
                      </w:pPr>
                      <w:r w:rsidRPr="00C95011">
                        <w:rPr>
                          <w:b/>
                          <w:bCs/>
                          <w:lang w:val="en-US"/>
                        </w:rPr>
                        <w:t>Direct reports:</w:t>
                      </w:r>
                      <w:r>
                        <w:rPr>
                          <w:lang w:val="en-US"/>
                        </w:rPr>
                        <w:t xml:space="preserve"> </w:t>
                      </w:r>
                      <w:sdt>
                        <w:sdtPr>
                          <w:id w:val="-2026157070"/>
                          <w15:color w:val="FF6600"/>
                          <w:text w:multiLine="1"/>
                        </w:sdtPr>
                        <w:sdtEndPr>
                          <w:rPr>
                            <w:lang w:val="en-US"/>
                          </w:rPr>
                        </w:sdtEndPr>
                        <w:sdtContent>
                          <w:r w:rsidR="00AD477E">
                            <w:t>N/A</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sidRPr="00423786">
        <w:t xml:space="preserve">We are committed to building inclusive cultures that respect and promote </w:t>
      </w:r>
      <w:r w:rsidR="00AF728A" w:rsidRPr="00423786">
        <w:rPr>
          <w:b/>
          <w:bCs/>
        </w:rPr>
        <w:t>human rights</w:t>
      </w:r>
      <w:r w:rsidR="00AF728A" w:rsidRPr="00423786">
        <w:t xml:space="preserve">, </w:t>
      </w:r>
      <w:r w:rsidR="00AF728A" w:rsidRPr="00423786">
        <w:rPr>
          <w:b/>
          <w:bCs/>
        </w:rPr>
        <w:t>diversity, and inclusion</w:t>
      </w:r>
      <w:r w:rsidR="00AF728A"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116128" w:rsidRDefault="00AF728A" w:rsidP="00116128">
      <w:pPr>
        <w:pStyle w:val="DPCbody9513ptArial"/>
        <w:jc w:val="center"/>
        <w:rPr>
          <w:b/>
          <w:bCs/>
          <w:color w:val="595959" w:themeColor="text1" w:themeTint="A6"/>
        </w:rPr>
      </w:pPr>
      <w:r w:rsidRPr="00116128">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1B907C00" w14:textId="3D8B9387" w:rsidR="00451FAC" w:rsidRPr="00116128" w:rsidRDefault="00451FAC" w:rsidP="00451FAC">
      <w:pPr>
        <w:jc w:val="both"/>
        <w:rPr>
          <w:rFonts w:cstheme="minorHAnsi"/>
        </w:rPr>
      </w:pPr>
      <w:bookmarkStart w:id="0" w:name="_Hlk157326622"/>
      <w:r w:rsidRPr="00116128">
        <w:rPr>
          <w:rFonts w:cstheme="minorHAnsi"/>
        </w:rPr>
        <w:t>You will be part of the new strategic investment and policy group to provide high quality research, economic modelling, trend analysis, policy</w:t>
      </w:r>
      <w:r w:rsidRPr="003B2468">
        <w:rPr>
          <w:rFonts w:cstheme="minorHAnsi"/>
        </w:rPr>
        <w:t xml:space="preserve"> and planning to support informed and fiscally sustainable investment decision-making </w:t>
      </w:r>
      <w:r w:rsidRPr="00116128">
        <w:rPr>
          <w:rFonts w:cstheme="minorHAnsi"/>
        </w:rPr>
        <w:t xml:space="preserve">for the Queensland Police Service (QPS). </w:t>
      </w:r>
    </w:p>
    <w:p w14:paraId="25E0F645" w14:textId="2EA7767D" w:rsidR="00451FAC" w:rsidRPr="00116128" w:rsidRDefault="00451FAC" w:rsidP="00451FAC">
      <w:pPr>
        <w:jc w:val="both"/>
        <w:rPr>
          <w:rFonts w:cstheme="minorHAnsi"/>
        </w:rPr>
      </w:pPr>
      <w:r w:rsidRPr="00116128">
        <w:rPr>
          <w:rFonts w:cstheme="minorHAnsi"/>
        </w:rPr>
        <w:t xml:space="preserve">Your part in supporting key frontline services will also see you responsible for a variety of work as part of the Division’s strategic planning process as well as leading, developing and implementing programs of work to support strategic investment decisions by the organisation. </w:t>
      </w:r>
    </w:p>
    <w:p w14:paraId="32F8850A" w14:textId="44F6822C" w:rsidR="004C5BCC" w:rsidRPr="00116128" w:rsidRDefault="00451FAC" w:rsidP="00451FAC">
      <w:pPr>
        <w:jc w:val="both"/>
        <w:rPr>
          <w:rFonts w:eastAsia="Times" w:cs="Arial"/>
          <w:szCs w:val="20"/>
        </w:rPr>
      </w:pPr>
      <w:r w:rsidRPr="00116128">
        <w:rPr>
          <w:rFonts w:cstheme="minorHAnsi"/>
        </w:rPr>
        <w:t>The roles will report to the Manager, Strategic Investment and Modelling.</w:t>
      </w:r>
    </w:p>
    <w:bookmarkEnd w:id="0"/>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4"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3B967C3A" w:rsidR="006931A6" w:rsidRPr="00CA60C4" w:rsidRDefault="006931A6" w:rsidP="007E215C">
                            <w:pPr>
                              <w:spacing w:before="200" w:after="0"/>
                              <w:jc w:val="center"/>
                              <w:rPr>
                                <w:b/>
                                <w:sz w:val="1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14" o:spid="_x0000_s1032" type="#_x0000_t202" style="position:absolute;margin-left:305.65pt;margin-top:750.75pt;width:192.75pt;height:30.5pt;z-index:-25165822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3B967C3A" w:rsidR="006931A6" w:rsidRPr="00CA60C4" w:rsidRDefault="006931A6" w:rsidP="007E215C">
                      <w:pPr>
                        <w:spacing w:before="200" w:after="0"/>
                        <w:jc w:val="center"/>
                        <w:rPr>
                          <w:b/>
                          <w:sz w:val="14"/>
                        </w:rPr>
                      </w:pPr>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5"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5;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6"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Text Box 10"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Text Box 10" o:spid="_x0000_s1034" type="#_x0000_t202" style="position:absolute;margin-left:305.5pt;margin-top:776.2pt;width:192.75pt;height:15.95pt;z-index:251658246;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2ECE13F1" w14:textId="17288D06" w:rsidR="044345A5" w:rsidRPr="00116128" w:rsidRDefault="00AF728A" w:rsidP="044345A5">
      <w:pPr>
        <w:rPr>
          <w:lang w:val="en-US"/>
        </w:rPr>
      </w:pPr>
      <w:r w:rsidRPr="00116128">
        <w:rPr>
          <w:lang w:val="en-US"/>
        </w:rPr>
        <w:t>The core capability requirements for this role are:</w:t>
      </w:r>
    </w:p>
    <w:p w14:paraId="1CCAA5C6" w14:textId="6401A2DD" w:rsidR="00451FAC" w:rsidRPr="00116128" w:rsidRDefault="00451FAC" w:rsidP="00116128">
      <w:pPr>
        <w:numPr>
          <w:ilvl w:val="0"/>
          <w:numId w:val="3"/>
        </w:numPr>
        <w:spacing w:after="200" w:line="276" w:lineRule="auto"/>
        <w:ind w:left="360"/>
        <w:contextualSpacing/>
        <w:jc w:val="both"/>
      </w:pPr>
      <w:bookmarkStart w:id="1" w:name="_Hlk157149243"/>
      <w:bookmarkStart w:id="2" w:name="_Hlk157150124"/>
      <w:r w:rsidRPr="00116128">
        <w:t>Undertake and provide strategic financial resource planning and forecasting, including the evaluation</w:t>
      </w:r>
      <w:r w:rsidR="2E99BD10" w:rsidRPr="00116128">
        <w:t xml:space="preserve"> and advice</w:t>
      </w:r>
      <w:r w:rsidRPr="00116128">
        <w:t xml:space="preserve"> of workforce, infrastructure and capital investment strategies for the organisation to enhance fiscal decision making. </w:t>
      </w:r>
    </w:p>
    <w:p w14:paraId="5F314323" w14:textId="0AC29D6B" w:rsidR="003D16D5" w:rsidRPr="00116128" w:rsidRDefault="00451FAC" w:rsidP="00B70F7C">
      <w:pPr>
        <w:numPr>
          <w:ilvl w:val="0"/>
          <w:numId w:val="3"/>
        </w:numPr>
        <w:spacing w:after="200" w:line="276" w:lineRule="auto"/>
        <w:ind w:left="360"/>
        <w:contextualSpacing/>
        <w:jc w:val="both"/>
      </w:pPr>
      <w:r w:rsidRPr="00116128">
        <w:t xml:space="preserve">Contribute to provision of </w:t>
      </w:r>
      <w:r w:rsidR="00667C88" w:rsidRPr="00116128">
        <w:t>economic</w:t>
      </w:r>
      <w:r w:rsidRPr="00116128">
        <w:t xml:space="preserve"> analysis and reporting </w:t>
      </w:r>
      <w:r w:rsidR="008C5A03" w:rsidRPr="00116128">
        <w:t>as well as</w:t>
      </w:r>
      <w:r w:rsidRPr="00116128">
        <w:t xml:space="preserve"> financial evaluation of projects and initiatives using financial systems and other tools to meet information needs of stakeholders and the organisation. </w:t>
      </w:r>
    </w:p>
    <w:p w14:paraId="18D4916F" w14:textId="23C16DF7" w:rsidR="00451FAC" w:rsidRPr="00116128" w:rsidRDefault="003D16D5" w:rsidP="00451FAC">
      <w:pPr>
        <w:numPr>
          <w:ilvl w:val="0"/>
          <w:numId w:val="3"/>
        </w:numPr>
        <w:spacing w:after="200" w:line="276" w:lineRule="auto"/>
        <w:ind w:left="360"/>
        <w:contextualSpacing/>
        <w:jc w:val="both"/>
      </w:pPr>
      <w:r w:rsidRPr="00116128">
        <w:t xml:space="preserve">Contribute to environmental scanning </w:t>
      </w:r>
      <w:r w:rsidR="00DD333B" w:rsidRPr="00116128">
        <w:t>of</w:t>
      </w:r>
      <w:r w:rsidRPr="00116128">
        <w:t xml:space="preserve"> the </w:t>
      </w:r>
      <w:r w:rsidR="00DD333B" w:rsidRPr="00116128">
        <w:t>Queensland Police Service</w:t>
      </w:r>
      <w:r w:rsidRPr="00116128">
        <w:t xml:space="preserve"> by undertaking </w:t>
      </w:r>
      <w:r w:rsidR="00DD333B" w:rsidRPr="00116128">
        <w:t xml:space="preserve">economic </w:t>
      </w:r>
      <w:r w:rsidRPr="00116128">
        <w:t>market and trend identification and analysis.</w:t>
      </w:r>
    </w:p>
    <w:p w14:paraId="76CD2216" w14:textId="51436D0E" w:rsidR="00451FAC" w:rsidRPr="00116128" w:rsidRDefault="00451FAC" w:rsidP="00451FAC">
      <w:pPr>
        <w:numPr>
          <w:ilvl w:val="0"/>
          <w:numId w:val="3"/>
        </w:numPr>
        <w:spacing w:after="200" w:line="276" w:lineRule="auto"/>
        <w:ind w:left="360"/>
        <w:contextualSpacing/>
        <w:jc w:val="both"/>
      </w:pPr>
      <w:r w:rsidRPr="00116128">
        <w:t xml:space="preserve">Participate and contribute to the implementation of </w:t>
      </w:r>
      <w:r w:rsidR="00533F4E" w:rsidRPr="00116128">
        <w:t xml:space="preserve">economic </w:t>
      </w:r>
      <w:r w:rsidRPr="00116128">
        <w:t xml:space="preserve">analysis and modelling of trends and cost drivers, incorporating economic impacts and government and organisational decisions, to inform annual operating and capital budgets managed by the Budget Management team. </w:t>
      </w:r>
    </w:p>
    <w:p w14:paraId="09CB0B73" w14:textId="7D6C341A" w:rsidR="00B70F7C" w:rsidRPr="00116128" w:rsidRDefault="00451FAC" w:rsidP="00B70F7C">
      <w:pPr>
        <w:numPr>
          <w:ilvl w:val="0"/>
          <w:numId w:val="3"/>
        </w:numPr>
        <w:spacing w:after="200" w:line="276" w:lineRule="auto"/>
        <w:ind w:left="360"/>
        <w:contextualSpacing/>
        <w:jc w:val="both"/>
      </w:pPr>
      <w:r w:rsidRPr="00116128">
        <w:t xml:space="preserve">Identify and contribute to changes or enhancements required to existing policy, processes, analysis, or data capture. </w:t>
      </w:r>
    </w:p>
    <w:p w14:paraId="4D82E244" w14:textId="2DDB768E" w:rsidR="00B70F7C" w:rsidRPr="00116128" w:rsidRDefault="00B70F7C" w:rsidP="00B70F7C">
      <w:pPr>
        <w:numPr>
          <w:ilvl w:val="0"/>
          <w:numId w:val="3"/>
        </w:numPr>
        <w:spacing w:after="200" w:line="276" w:lineRule="auto"/>
        <w:ind w:left="360"/>
        <w:contextualSpacing/>
        <w:jc w:val="both"/>
      </w:pPr>
      <w:r w:rsidRPr="00116128">
        <w:t xml:space="preserve">Support and help maintain a workplace safety culture by ensuring that all policies and practices concerning Workplace Health and Safety are applied and a part of your day-to-day. </w:t>
      </w:r>
    </w:p>
    <w:p w14:paraId="2B2F9519" w14:textId="77777777" w:rsidR="00B70F7C" w:rsidRPr="00451FAC" w:rsidRDefault="00B70F7C" w:rsidP="00B70F7C">
      <w:pPr>
        <w:spacing w:after="200" w:line="276" w:lineRule="auto"/>
        <w:ind w:left="360"/>
        <w:contextualSpacing/>
        <w:jc w:val="both"/>
        <w:rPr>
          <w:color w:val="767171" w:themeColor="background2" w:themeShade="80"/>
        </w:rPr>
      </w:pPr>
    </w:p>
    <w:p w14:paraId="13C12163" w14:textId="77777777" w:rsidR="00F302B2" w:rsidRDefault="00F302B2" w:rsidP="00F302B2">
      <w:pPr>
        <w:spacing w:after="200" w:line="276" w:lineRule="auto"/>
        <w:ind w:left="360"/>
        <w:contextualSpacing/>
        <w:jc w:val="both"/>
        <w:rPr>
          <w:color w:val="C45911" w:themeColor="accent2" w:themeShade="BF"/>
        </w:rPr>
      </w:pPr>
    </w:p>
    <w:p w14:paraId="70E4FCEA" w14:textId="77777777" w:rsidR="00451FAC" w:rsidRPr="00381CF2" w:rsidRDefault="00451FAC" w:rsidP="00F302B2">
      <w:pPr>
        <w:spacing w:after="200" w:line="276" w:lineRule="auto"/>
        <w:ind w:left="360"/>
        <w:contextualSpacing/>
        <w:jc w:val="both"/>
      </w:pPr>
    </w:p>
    <w:bookmarkEnd w:id="1"/>
    <w:p w14:paraId="2BFA01D5" w14:textId="77777777" w:rsidR="00E46F8C" w:rsidRDefault="00E46F8C" w:rsidP="00E46F8C">
      <w:pPr>
        <w:spacing w:before="0" w:after="160" w:line="259" w:lineRule="auto"/>
        <w:ind w:right="-57"/>
        <w:rPr>
          <w:rFonts w:asciiTheme="minorHAnsi" w:eastAsiaTheme="minorHAnsi" w:hAnsiTheme="minorHAnsi" w:cstheme="minorHAnsi"/>
          <w:color w:val="auto"/>
          <w:sz w:val="22"/>
          <w:szCs w:val="22"/>
        </w:rPr>
      </w:pPr>
    </w:p>
    <w:bookmarkEnd w:id="2"/>
    <w:p w14:paraId="2C91FD13" w14:textId="77777777" w:rsidR="00C652BA" w:rsidRPr="00C652BA" w:rsidRDefault="00C652BA" w:rsidP="003A7763">
      <w:pPr>
        <w:pStyle w:val="tab1"/>
        <w:numPr>
          <w:ilvl w:val="0"/>
          <w:numId w:val="0"/>
        </w:numPr>
        <w:spacing w:before="0" w:after="120"/>
        <w:ind w:left="717" w:hanging="360"/>
        <w:rPr>
          <w:color w:val="595959" w:themeColor="text1" w:themeTint="A6"/>
        </w:rPr>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Pr="00116128" w:rsidRDefault="00477866" w:rsidP="00906229">
      <w:pPr>
        <w:pStyle w:val="LC4Q9ptArial"/>
        <w:ind w:left="0" w:right="-95"/>
      </w:pPr>
      <w:hyperlink r:id="rId34" w:history="1">
        <w:r w:rsidR="00906229" w:rsidRPr="00837225">
          <w:rPr>
            <w:rStyle w:val="Hyperlink"/>
            <w:i/>
            <w:iCs/>
            <w:szCs w:val="18"/>
          </w:rPr>
          <w:t>Leadership Competencies for Queensland</w:t>
        </w:r>
      </w:hyperlink>
      <w:r w:rsidR="00906229" w:rsidRPr="00605658">
        <w:t xml:space="preserve"> </w:t>
      </w:r>
      <w:r w:rsidR="00906229" w:rsidRPr="00116128">
        <w:t>describes what highly effective, everyday leadership looks like in the public sector regardless of whether the role has responsibilities to manage or lead others.</w:t>
      </w:r>
    </w:p>
    <w:p w14:paraId="6E865943" w14:textId="77777777" w:rsidR="00906229" w:rsidRPr="00116128" w:rsidRDefault="00906229" w:rsidP="00906229">
      <w:pPr>
        <w:pStyle w:val="LC4Q9ptArial"/>
        <w:ind w:left="0" w:right="-95"/>
      </w:pPr>
      <w:r w:rsidRPr="00116128">
        <w:t xml:space="preserve">Your application needs to demonstrate the behaviours of the Leadership stream indicated below.  </w:t>
      </w:r>
    </w:p>
    <w:p w14:paraId="331B4F5C" w14:textId="77777777" w:rsidR="00906229" w:rsidRPr="00116128" w:rsidRDefault="00906229" w:rsidP="00906229">
      <w:pPr>
        <w:pStyle w:val="LC4Q9ptArial"/>
        <w:ind w:left="0" w:right="-95"/>
      </w:pPr>
      <w:r w:rsidRPr="00116128">
        <w:t>Be prepared to discuss / reflect on these behaviours in the event you are invited to attend an assessment interview.</w:t>
      </w:r>
    </w:p>
    <w:p w14:paraId="3ED41744" w14:textId="77777777" w:rsidR="00906229" w:rsidRPr="00116128" w:rsidRDefault="00906229" w:rsidP="00875B1E">
      <w:pPr>
        <w:pStyle w:val="LC4Q9ptArial"/>
        <w:ind w:left="0"/>
      </w:pPr>
    </w:p>
    <w:p w14:paraId="02001818" w14:textId="2FAB875D" w:rsidR="00875B1E" w:rsidRPr="00837A43" w:rsidRDefault="00875B1E" w:rsidP="00875B1E">
      <w:pPr>
        <w:pStyle w:val="LC4Q9ptArial"/>
        <w:ind w:left="0"/>
        <w:rPr>
          <w:b/>
          <w:lang w:val="en-US"/>
        </w:rPr>
      </w:pPr>
      <w:r w:rsidRPr="00116128">
        <w:rPr>
          <w:noProof/>
          <w:sz w:val="24"/>
          <w:szCs w:val="28"/>
        </w:rPr>
        <w:drawing>
          <wp:anchor distT="0" distB="0" distL="114300" distR="114300" simplePos="0" relativeHeight="251658248"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116128">
        <w:t xml:space="preserve">This role has been identified as </w:t>
      </w:r>
      <w:r w:rsidRPr="00116128">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F302B2">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49"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0"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3"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2"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7"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5971"/>
      </w:tblGrid>
      <w:tr w:rsidR="002849F6" w14:paraId="1E93680C" w14:textId="77777777" w:rsidTr="7F41018B">
        <w:tc>
          <w:tcPr>
            <w:tcW w:w="0" w:type="auto"/>
            <w:tcBorders>
              <w:right w:val="single" w:sz="4" w:space="0" w:color="auto"/>
            </w:tcBorders>
            <w:vAlign w:val="center"/>
          </w:tcPr>
          <w:p w14:paraId="4BE2602A" w14:textId="447D2A77" w:rsidR="005452B4" w:rsidRDefault="005452B4" w:rsidP="00116128">
            <w:pPr>
              <w:pStyle w:val="Heading2individualrolerequirements"/>
            </w:pPr>
            <w:r w:rsidRPr="00690711">
              <w:t>Mandatory</w:t>
            </w:r>
          </w:p>
        </w:tc>
        <w:tc>
          <w:tcPr>
            <w:tcW w:w="0" w:type="auto"/>
            <w:tcBorders>
              <w:left w:val="single" w:sz="4" w:space="0" w:color="auto"/>
            </w:tcBorders>
            <w:vAlign w:val="center"/>
          </w:tcPr>
          <w:p w14:paraId="46900818" w14:textId="62B6E022" w:rsidR="005452B4" w:rsidRPr="00116128" w:rsidRDefault="00BC158E" w:rsidP="005452B4">
            <w:pPr>
              <w:pStyle w:val="DPCbody9513ptArial"/>
              <w:spacing w:before="120" w:after="120" w:line="240" w:lineRule="auto"/>
              <w:rPr>
                <w:color w:val="595959" w:themeColor="text1" w:themeTint="A6"/>
                <w:sz w:val="20"/>
                <w:szCs w:val="20"/>
              </w:rPr>
            </w:pPr>
            <w:r w:rsidRPr="00116128">
              <w:rPr>
                <w:color w:val="595959" w:themeColor="text1" w:themeTint="A6"/>
                <w:sz w:val="20"/>
                <w:szCs w:val="20"/>
              </w:rPr>
              <w:t>Nil</w:t>
            </w:r>
          </w:p>
        </w:tc>
      </w:tr>
      <w:tr w:rsidR="002849F6" w14:paraId="37531CE4" w14:textId="77777777" w:rsidTr="7F41018B">
        <w:tc>
          <w:tcPr>
            <w:tcW w:w="0" w:type="auto"/>
            <w:tcBorders>
              <w:right w:val="single" w:sz="4" w:space="0" w:color="auto"/>
            </w:tcBorders>
            <w:vAlign w:val="center"/>
          </w:tcPr>
          <w:p w14:paraId="180B5A58" w14:textId="0181D6CE" w:rsidR="005452B4" w:rsidRDefault="005452B4" w:rsidP="00116128">
            <w:pPr>
              <w:pStyle w:val="Heading2individualrolerequirements"/>
            </w:pPr>
            <w:r w:rsidRPr="009F6CC4">
              <w:t>Qualification</w:t>
            </w:r>
          </w:p>
        </w:tc>
        <w:tc>
          <w:tcPr>
            <w:tcW w:w="0" w:type="auto"/>
            <w:tcBorders>
              <w:left w:val="single" w:sz="4" w:space="0" w:color="auto"/>
            </w:tcBorders>
            <w:vAlign w:val="center"/>
          </w:tcPr>
          <w:p w14:paraId="0695AE79" w14:textId="349FBF69" w:rsidR="005452B4" w:rsidRPr="00116128" w:rsidRDefault="002849F6" w:rsidP="005452B4">
            <w:pPr>
              <w:pStyle w:val="DPCbody9513ptArial"/>
              <w:spacing w:before="120" w:after="120" w:line="240" w:lineRule="auto"/>
              <w:rPr>
                <w:color w:val="595959" w:themeColor="text1" w:themeTint="A6"/>
                <w:sz w:val="20"/>
                <w:szCs w:val="20"/>
              </w:rPr>
            </w:pPr>
            <w:r w:rsidRPr="00116128">
              <w:rPr>
                <w:color w:val="595959" w:themeColor="text1" w:themeTint="A6"/>
                <w:sz w:val="20"/>
                <w:szCs w:val="20"/>
              </w:rPr>
              <w:t xml:space="preserve">A tertiary qualification in </w:t>
            </w:r>
            <w:r w:rsidR="00451FAC" w:rsidRPr="00116128">
              <w:rPr>
                <w:color w:val="595959" w:themeColor="text1" w:themeTint="A6"/>
                <w:sz w:val="20"/>
                <w:szCs w:val="20"/>
              </w:rPr>
              <w:t>economics, finance</w:t>
            </w:r>
            <w:r w:rsidRPr="00116128">
              <w:rPr>
                <w:color w:val="595959" w:themeColor="text1" w:themeTint="A6"/>
                <w:sz w:val="20"/>
                <w:szCs w:val="20"/>
              </w:rPr>
              <w:t xml:space="preserve"> or a related discipline will be highly regarded.</w:t>
            </w:r>
          </w:p>
        </w:tc>
      </w:tr>
      <w:tr w:rsidR="002849F6" w14:paraId="6CAD2C03" w14:textId="77777777" w:rsidTr="7F41018B">
        <w:tc>
          <w:tcPr>
            <w:tcW w:w="0" w:type="auto"/>
            <w:tcBorders>
              <w:right w:val="single" w:sz="4" w:space="0" w:color="auto"/>
            </w:tcBorders>
            <w:vAlign w:val="center"/>
          </w:tcPr>
          <w:p w14:paraId="0A8834DE" w14:textId="66D00D60" w:rsidR="005452B4" w:rsidRDefault="005452B4" w:rsidP="00116128">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3AF90A97" w:rsidR="005452B4" w:rsidRPr="00116128" w:rsidRDefault="002849F6" w:rsidP="005452B4">
            <w:pPr>
              <w:pStyle w:val="DPCbody9513ptArial"/>
              <w:spacing w:before="120" w:after="120" w:line="240" w:lineRule="auto"/>
              <w:rPr>
                <w:color w:val="595959" w:themeColor="text1" w:themeTint="A6"/>
                <w:sz w:val="20"/>
                <w:szCs w:val="20"/>
              </w:rPr>
            </w:pPr>
            <w:r w:rsidRPr="00116128">
              <w:rPr>
                <w:color w:val="595959" w:themeColor="text1" w:themeTint="A6"/>
                <w:sz w:val="20"/>
                <w:szCs w:val="20"/>
              </w:rPr>
              <w:t>Nil</w:t>
            </w:r>
          </w:p>
        </w:tc>
      </w:tr>
      <w:tr w:rsidR="002849F6" w14:paraId="76C73A12" w14:textId="77777777" w:rsidTr="7F41018B">
        <w:tc>
          <w:tcPr>
            <w:tcW w:w="0" w:type="auto"/>
            <w:tcBorders>
              <w:right w:val="single" w:sz="4" w:space="0" w:color="auto"/>
            </w:tcBorders>
            <w:vAlign w:val="center"/>
          </w:tcPr>
          <w:p w14:paraId="4A7E524B" w14:textId="21ABEBD4" w:rsidR="005452B4" w:rsidRDefault="005452B4" w:rsidP="00116128">
            <w:pPr>
              <w:pStyle w:val="Heading2individualrolerequirements"/>
            </w:pPr>
            <w:r>
              <w:t>Other</w:t>
            </w:r>
          </w:p>
        </w:tc>
        <w:tc>
          <w:tcPr>
            <w:tcW w:w="0" w:type="auto"/>
            <w:tcBorders>
              <w:left w:val="single" w:sz="4" w:space="0" w:color="auto"/>
            </w:tcBorders>
            <w:vAlign w:val="center"/>
          </w:tcPr>
          <w:p w14:paraId="6B27F3F7" w14:textId="7D3D850B" w:rsidR="005452B4" w:rsidRPr="00D37C80" w:rsidRDefault="39613951" w:rsidP="005452B4">
            <w:pPr>
              <w:pStyle w:val="DPCbody9513ptArial"/>
              <w:spacing w:before="120" w:after="120" w:line="240" w:lineRule="auto"/>
            </w:pPr>
            <w:r w:rsidRPr="7F41018B">
              <w:rPr>
                <w:rFonts w:eastAsia="Arial"/>
                <w:color w:val="595959" w:themeColor="text1" w:themeTint="A6"/>
                <w:sz w:val="20"/>
                <w:szCs w:val="20"/>
              </w:rPr>
              <w:t>Extensive knowledge and experience using SAP ECC would be highly regarded</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1"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116128" w:rsidRDefault="00477866" w:rsidP="7F22792B">
      <w:pPr>
        <w:rPr>
          <w:rFonts w:cs="Arial"/>
        </w:rPr>
      </w:pPr>
      <w:sdt>
        <w:sdtPr>
          <w:rPr>
            <w:rFonts w:cs="Arial"/>
          </w:rPr>
          <w:id w:val="-978226049"/>
          <w:placeholder>
            <w:docPart w:val="AF0ACE625D8C41F0833E796340B4A1ED"/>
          </w:placeholder>
          <w15:color w:val="FF6600"/>
          <w:text/>
        </w:sdtPr>
        <w:sdtEndPr/>
        <w:sdtContent>
          <w:r w:rsidR="00906229" w:rsidRPr="00116128">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757B34" w:rsidRPr="00116128">
            <w:br/>
          </w:r>
          <w:r w:rsidR="00757B34" w:rsidRPr="00116128">
            <w:br/>
          </w:r>
          <w:r w:rsidR="00906229" w:rsidRPr="00116128">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116128">
        <w:rPr>
          <w:szCs w:val="22"/>
        </w:rPr>
        <w:t xml:space="preserve">Refer to the </w:t>
      </w:r>
      <w:r w:rsidRPr="00116128">
        <w:rPr>
          <w:b/>
          <w:bCs/>
          <w:i/>
          <w:iCs/>
          <w:szCs w:val="22"/>
        </w:rPr>
        <w:t>Applicant Guide</w:t>
      </w:r>
      <w:r w:rsidRPr="00116128">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116128" w:rsidRDefault="00AF728A" w:rsidP="00AF728A">
      <w:pPr>
        <w:pStyle w:val="Keyaccountabilities-QPSarial10greyinlieuoftabs"/>
        <w:ind w:left="426"/>
      </w:pPr>
      <w:r w:rsidRPr="00116128">
        <w:t xml:space="preserve">Appointment to this position will be made pursuant to the provisions of the </w:t>
      </w:r>
      <w:r w:rsidRPr="00116128">
        <w:rPr>
          <w:i/>
          <w:iCs/>
        </w:rPr>
        <w:t>Public Sector Act 2022</w:t>
      </w:r>
      <w:r w:rsidRPr="00116128">
        <w:t>.</w:t>
      </w:r>
    </w:p>
    <w:bookmarkStart w:id="3" w:name="_Hlk163474342" w:displacedByCustomXml="next"/>
    <w:bookmarkStart w:id="4" w:name="_Hlk163474324" w:displacedByCustomXml="next"/>
    <w:sdt>
      <w:sdtPr>
        <w:rPr>
          <w:rStyle w:val="Keyaccountabilities-QPSarial10greyinlieuoftabsChar"/>
        </w:rPr>
        <w:alias w:val="EB, Award etc."/>
        <w:tag w:val="EB, Award etc."/>
        <w:id w:val="854378141"/>
        <w:placeholder>
          <w:docPart w:val="CAE52CFD385941178D83A2739FFBF62F"/>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3" w:displacedByCustomXml="prev"/>
        <w:p w14:paraId="466D988D" w14:textId="77777777" w:rsidR="008620C1" w:rsidRPr="00116128" w:rsidRDefault="008620C1" w:rsidP="008620C1">
          <w:pPr>
            <w:pStyle w:val="Keyaccountabilities-QPSarial10greyinlieuoftabs"/>
            <w:ind w:left="426"/>
          </w:pPr>
          <w:r w:rsidRPr="00116128">
            <w:rPr>
              <w:rStyle w:val="Keyaccountabilities-QPSarial10greyinlieuoftabsChar"/>
            </w:rPr>
            <w:t>Terms and conditions of employment will be in accordance with the Queensland Public Service Officers and Other Employees Award - State 2015 and the current Queensland Police Service Staff Members Certified Agreement 2023.</w:t>
          </w:r>
        </w:p>
      </w:sdtContent>
    </w:sdt>
    <w:bookmarkEnd w:id="4"/>
    <w:p w14:paraId="5276944D" w14:textId="47487F5B" w:rsidR="00AF728A" w:rsidRPr="00116128" w:rsidRDefault="00AF728A" w:rsidP="00AF728A">
      <w:pPr>
        <w:pStyle w:val="Keyaccountabilities-QPSarial10greyinlieuoftabs"/>
        <w:ind w:left="426"/>
      </w:pPr>
      <w:r w:rsidRPr="00116128">
        <w:t xml:space="preserve">Refer to the </w:t>
      </w:r>
      <w:r w:rsidRPr="00116128">
        <w:rPr>
          <w:b/>
          <w:bCs/>
        </w:rPr>
        <w:t xml:space="preserve">Applicant Guide </w:t>
      </w:r>
      <w:r w:rsidRPr="00116128">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116128" w:rsidRDefault="00AF728A" w:rsidP="00AF728A">
      <w:pPr>
        <w:pStyle w:val="Keyaccountabilities-QPSarial10greyinlieuoftabs"/>
        <w:ind w:left="426"/>
      </w:pPr>
      <w:r w:rsidRPr="00116128">
        <w:t xml:space="preserve">The Queensland Police Service (QPS) is collecting information for the purpose of processing your application for an advertised QPS vacancy.  The collection of this information is authorised by the </w:t>
      </w:r>
      <w:r w:rsidRPr="00116128">
        <w:rPr>
          <w:i/>
          <w:iCs/>
        </w:rPr>
        <w:t>Police Service Administration Act 1990</w:t>
      </w:r>
      <w:r w:rsidRPr="00116128">
        <w:t>.</w:t>
      </w:r>
    </w:p>
    <w:p w14:paraId="6ADB72D5" w14:textId="4722058B" w:rsidR="00AF728A" w:rsidRPr="00116128" w:rsidRDefault="00477866" w:rsidP="00BC158E">
      <w:pPr>
        <w:pStyle w:val="Keyaccountabilities-QPSarial10greyinlieuoftabs"/>
        <w:ind w:left="426"/>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BC158E" w:rsidRPr="00116128">
            <w:rPr>
              <w:rStyle w:val="Keyaccountabilities-QPSarial10greyinlieuoftabsChar"/>
            </w:rPr>
            <w:t>Applications will remain current for 12 months.</w:t>
          </w:r>
        </w:sdtContent>
      </w:sdt>
      <w:r w:rsidR="00AF728A" w:rsidRPr="00116128">
        <w:rPr>
          <w:noProof/>
        </w:rPr>
        <mc:AlternateContent>
          <mc:Choice Requires="wpg">
            <w:drawing>
              <wp:anchor distT="0" distB="0" distL="114300" distR="114300" simplePos="0" relativeHeight="251658243"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3"/>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85170F8">
              <v:group id="Group 18" style="position:absolute;margin-left:0;margin-top:0;width:146.9pt;height:83.3pt;z-index:251658244;mso-position-horizontal:center;mso-position-horizontal-relative:margin;mso-position-vertical:bottom;mso-position-vertical-relative:margin" coordsize="18660,10579" o:spid="_x0000_s1026" w14:anchorId="1C94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style="position:absolute;width:10477;height:10579;visibility:visible;mso-wrap-style:square" href="https://www.police.qld.gov.au/careers-with-the-qps/staff-members"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v:fill o:detectmouseclick="t"/>
                  <v:imagedata o:title="" r:id="rId56"/>
                </v:shape>
                <v:shape id="Picture 235" style="position:absolute;left:11538;top:6313;width:2877;height:2877;visibility:visible;mso-wrap-style:square" href="https://www.instagram.com/qldpolice/?hl=en"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v:fill o:detectmouseclick="t"/>
                  <v:imagedata o:title="" r:id="rId57"/>
                </v:shape>
                <v:shape id="Picture 236" style="position:absolute;left:16002;top:6313;width:2152;height:2877;visibility:visible;mso-wrap-style:square" href="https://twitter.com/QldPolice?ref_src=twsrc%5Egoogle%7Ctwcamp%5Eserp%7Ctwgr%5Eauthor"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v:fill o:detectmouseclick="t"/>
                  <v:imagedata o:title="" r:id="rId58"/>
                </v:shape>
                <v:shape id="Picture 234" style="position:absolute;left:15784;top:2884;width:2876;height:2877;visibility:visible;mso-wrap-style:square" href="https://www.facebook.com/QueenslandPolice/"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v:fill o:detectmouseclick="t"/>
                  <v:imagedata o:title="" r:id="rId59"/>
                </v:shape>
                <v:shape id="Picture 233" style="position:absolute;left:11538;top:2884;width:2877;height:2877;visibility:visible;mso-wrap-style:square" href="https://au.linkedin.com/company/queensland-police-service/jobs?trk=nav_type_jobs" alt="Linkedin - Free social media icons" o:spid="_x0000_s1031"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v:fill o:detectmouseclick="t"/>
                  <v:imagedata o:title="Linkedin - Free social media icons" r:id="rId60"/>
                </v:shape>
                <w10:wrap anchorx="margin" anchory="margin"/>
              </v:group>
            </w:pict>
          </mc:Fallback>
        </mc:AlternateContent>
      </w:r>
    </w:p>
    <w:sectPr w:rsidR="00AF728A" w:rsidRPr="00116128"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55BE" w14:textId="77777777" w:rsidR="00D95E22" w:rsidRDefault="00D95E22" w:rsidP="00AF728A">
      <w:pPr>
        <w:spacing w:before="0" w:after="0"/>
      </w:pPr>
      <w:r>
        <w:separator/>
      </w:r>
    </w:p>
  </w:endnote>
  <w:endnote w:type="continuationSeparator" w:id="0">
    <w:p w14:paraId="4A906533" w14:textId="77777777" w:rsidR="00D95E22" w:rsidRDefault="00D95E22" w:rsidP="00AF728A">
      <w:pPr>
        <w:spacing w:before="0" w:after="0"/>
      </w:pPr>
      <w:r>
        <w:continuationSeparator/>
      </w:r>
    </w:p>
  </w:endnote>
  <w:endnote w:type="continuationNotice" w:id="1">
    <w:p w14:paraId="7D115C3D" w14:textId="77777777" w:rsidR="00D95E22" w:rsidRDefault="00D95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3EACF944F02740FBBE2340C39AA7C536"/>
                            </w:placeholder>
                            <w15:color w:val="FF6600"/>
                            <w:date w:fullDate="2024-07-10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01126B2" w:rsidR="00712B05" w:rsidRPr="00A97A79" w:rsidRDefault="0038335C" w:rsidP="00712B05">
                              <w:pPr>
                                <w:spacing w:before="0" w:after="0"/>
                                <w:jc w:val="right"/>
                                <w:rPr>
                                  <w:sz w:val="12"/>
                                  <w:szCs w:val="12"/>
                                </w:rPr>
                              </w:pPr>
                              <w:r>
                                <w:rPr>
                                  <w:rStyle w:val="reviewdate6pt"/>
                                  <w:szCs w:val="12"/>
                                </w:rPr>
                                <w:t>10/07/2024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Text Box 13" o:sp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3EACF944F02740FBBE2340C39AA7C536"/>
                      </w:placeholder>
                      <w15:color w:val="FF6600"/>
                      <w:date w:fullDate="2024-07-10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01126B2" w:rsidR="00712B05" w:rsidRPr="00A97A79" w:rsidRDefault="0038335C" w:rsidP="00712B05">
                        <w:pPr>
                          <w:spacing w:before="0" w:after="0"/>
                          <w:jc w:val="right"/>
                          <w:rPr>
                            <w:sz w:val="12"/>
                            <w:szCs w:val="12"/>
                          </w:rPr>
                        </w:pPr>
                        <w:r>
                          <w:rPr>
                            <w:rStyle w:val="reviewdate6pt"/>
                            <w:szCs w:val="12"/>
                          </w:rPr>
                          <w:t>10/07/2024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Text Box 16" o:sp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BFF29" w14:textId="77777777" w:rsidR="00D95E22" w:rsidRDefault="00D95E22" w:rsidP="00AF728A">
      <w:pPr>
        <w:spacing w:before="0" w:after="0"/>
      </w:pPr>
      <w:r>
        <w:separator/>
      </w:r>
    </w:p>
  </w:footnote>
  <w:footnote w:type="continuationSeparator" w:id="0">
    <w:p w14:paraId="0AA71B82" w14:textId="77777777" w:rsidR="00D95E22" w:rsidRDefault="00D95E22" w:rsidP="00AF728A">
      <w:pPr>
        <w:spacing w:before="0" w:after="0"/>
      </w:pPr>
      <w:r>
        <w:continuationSeparator/>
      </w:r>
    </w:p>
  </w:footnote>
  <w:footnote w:type="continuationNotice" w:id="1">
    <w:p w14:paraId="1B76EF18" w14:textId="77777777" w:rsidR="00D95E22" w:rsidRDefault="00D95E2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Text Box 217" o:sp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7FA30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1D4470"/>
    <w:multiLevelType w:val="hybridMultilevel"/>
    <w:tmpl w:val="63226AF0"/>
    <w:lvl w:ilvl="0" w:tplc="1AF80AF6">
      <w:numFmt w:val="bullet"/>
      <w:lvlText w:val="•"/>
      <w:lvlJc w:val="left"/>
      <w:pPr>
        <w:ind w:left="1050" w:hanging="341"/>
      </w:pPr>
      <w:rPr>
        <w:rFonts w:ascii="Arial" w:eastAsia="Arial" w:hAnsi="Arial" w:cs="Arial" w:hint="default"/>
        <w:b w:val="0"/>
        <w:bCs w:val="0"/>
        <w:i w:val="0"/>
        <w:iCs w:val="0"/>
        <w:color w:val="0A0E10"/>
        <w:w w:val="100"/>
        <w:sz w:val="24"/>
        <w:szCs w:val="24"/>
        <w:lang w:val="en-US" w:eastAsia="en-US" w:bidi="ar-SA"/>
      </w:rPr>
    </w:lvl>
    <w:lvl w:ilvl="1" w:tplc="F79A7770">
      <w:numFmt w:val="bullet"/>
      <w:lvlText w:val="•"/>
      <w:lvlJc w:val="left"/>
      <w:pPr>
        <w:ind w:left="1475" w:hanging="341"/>
      </w:pPr>
      <w:rPr>
        <w:rFonts w:hint="default"/>
        <w:lang w:val="en-US" w:eastAsia="en-US" w:bidi="ar-SA"/>
      </w:rPr>
    </w:lvl>
    <w:lvl w:ilvl="2" w:tplc="8BB65ADE">
      <w:numFmt w:val="bullet"/>
      <w:lvlText w:val="•"/>
      <w:lvlJc w:val="left"/>
      <w:pPr>
        <w:ind w:left="3037" w:hanging="341"/>
      </w:pPr>
      <w:rPr>
        <w:rFonts w:hint="default"/>
        <w:lang w:val="en-US" w:eastAsia="en-US" w:bidi="ar-SA"/>
      </w:rPr>
    </w:lvl>
    <w:lvl w:ilvl="3" w:tplc="607A9528">
      <w:numFmt w:val="bullet"/>
      <w:lvlText w:val="•"/>
      <w:lvlJc w:val="left"/>
      <w:pPr>
        <w:ind w:left="4025" w:hanging="341"/>
      </w:pPr>
      <w:rPr>
        <w:rFonts w:hint="default"/>
        <w:lang w:val="en-US" w:eastAsia="en-US" w:bidi="ar-SA"/>
      </w:rPr>
    </w:lvl>
    <w:lvl w:ilvl="4" w:tplc="BAA02D12">
      <w:numFmt w:val="bullet"/>
      <w:lvlText w:val="•"/>
      <w:lvlJc w:val="left"/>
      <w:pPr>
        <w:ind w:left="5014" w:hanging="341"/>
      </w:pPr>
      <w:rPr>
        <w:rFonts w:hint="default"/>
        <w:lang w:val="en-US" w:eastAsia="en-US" w:bidi="ar-SA"/>
      </w:rPr>
    </w:lvl>
    <w:lvl w:ilvl="5" w:tplc="7C8C72B8">
      <w:numFmt w:val="bullet"/>
      <w:lvlText w:val="•"/>
      <w:lvlJc w:val="left"/>
      <w:pPr>
        <w:ind w:left="6002" w:hanging="341"/>
      </w:pPr>
      <w:rPr>
        <w:rFonts w:hint="default"/>
        <w:lang w:val="en-US" w:eastAsia="en-US" w:bidi="ar-SA"/>
      </w:rPr>
    </w:lvl>
    <w:lvl w:ilvl="6" w:tplc="64B859E2">
      <w:numFmt w:val="bullet"/>
      <w:lvlText w:val="•"/>
      <w:lvlJc w:val="left"/>
      <w:pPr>
        <w:ind w:left="6991" w:hanging="341"/>
      </w:pPr>
      <w:rPr>
        <w:rFonts w:hint="default"/>
        <w:lang w:val="en-US" w:eastAsia="en-US" w:bidi="ar-SA"/>
      </w:rPr>
    </w:lvl>
    <w:lvl w:ilvl="7" w:tplc="B03A1A6C">
      <w:numFmt w:val="bullet"/>
      <w:lvlText w:val="•"/>
      <w:lvlJc w:val="left"/>
      <w:pPr>
        <w:ind w:left="7979" w:hanging="341"/>
      </w:pPr>
      <w:rPr>
        <w:rFonts w:hint="default"/>
        <w:lang w:val="en-US" w:eastAsia="en-US" w:bidi="ar-SA"/>
      </w:rPr>
    </w:lvl>
    <w:lvl w:ilvl="8" w:tplc="16C008B4">
      <w:numFmt w:val="bullet"/>
      <w:lvlText w:val="•"/>
      <w:lvlJc w:val="left"/>
      <w:pPr>
        <w:ind w:left="8968" w:hanging="341"/>
      </w:pPr>
      <w:rPr>
        <w:rFonts w:hint="default"/>
        <w:lang w:val="en-US" w:eastAsia="en-US" w:bidi="ar-SA"/>
      </w:rPr>
    </w:lvl>
  </w:abstractNum>
  <w:abstractNum w:abstractNumId="2"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73D7936"/>
    <w:multiLevelType w:val="hybridMultilevel"/>
    <w:tmpl w:val="E3CC9760"/>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AE6A21"/>
    <w:multiLevelType w:val="hybridMultilevel"/>
    <w:tmpl w:val="DC067E90"/>
    <w:lvl w:ilvl="0" w:tplc="CCAA3A3A">
      <w:start w:val="1"/>
      <w:numFmt w:val="bullet"/>
      <w:pStyle w:val="tab1"/>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437"/>
        </w:tabs>
        <w:ind w:left="1437" w:hanging="360"/>
      </w:pPr>
      <w:rPr>
        <w:rFonts w:ascii="Courier New" w:hAnsi="Courier New" w:cs="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cs="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cs="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num w:numId="1" w16cid:durableId="1301617275">
    <w:abstractNumId w:val="2"/>
  </w:num>
  <w:num w:numId="2" w16cid:durableId="224876641">
    <w:abstractNumId w:val="3"/>
  </w:num>
  <w:num w:numId="3" w16cid:durableId="1266888016">
    <w:abstractNumId w:val="4"/>
  </w:num>
  <w:num w:numId="4" w16cid:durableId="1783718562">
    <w:abstractNumId w:val="5"/>
  </w:num>
  <w:num w:numId="5" w16cid:durableId="259333774">
    <w:abstractNumId w:val="5"/>
  </w:num>
  <w:num w:numId="6" w16cid:durableId="1577784661">
    <w:abstractNumId w:val="5"/>
  </w:num>
  <w:num w:numId="7" w16cid:durableId="1664432287">
    <w:abstractNumId w:val="5"/>
  </w:num>
  <w:num w:numId="8" w16cid:durableId="56050260">
    <w:abstractNumId w:val="5"/>
  </w:num>
  <w:num w:numId="9" w16cid:durableId="868840797">
    <w:abstractNumId w:val="1"/>
  </w:num>
  <w:num w:numId="10" w16cid:durableId="1174879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0028A"/>
    <w:rsid w:val="0001376A"/>
    <w:rsid w:val="00021CB7"/>
    <w:rsid w:val="000C31C7"/>
    <w:rsid w:val="000E597D"/>
    <w:rsid w:val="00116128"/>
    <w:rsid w:val="00123D1D"/>
    <w:rsid w:val="00131737"/>
    <w:rsid w:val="00173EB9"/>
    <w:rsid w:val="00174AFA"/>
    <w:rsid w:val="001A4ED6"/>
    <w:rsid w:val="001F16C1"/>
    <w:rsid w:val="001F773F"/>
    <w:rsid w:val="00205D76"/>
    <w:rsid w:val="002116B3"/>
    <w:rsid w:val="0024028B"/>
    <w:rsid w:val="002632E0"/>
    <w:rsid w:val="00271612"/>
    <w:rsid w:val="002849F6"/>
    <w:rsid w:val="00293298"/>
    <w:rsid w:val="002B7262"/>
    <w:rsid w:val="002E150D"/>
    <w:rsid w:val="002E2C6D"/>
    <w:rsid w:val="00303EF7"/>
    <w:rsid w:val="00317A26"/>
    <w:rsid w:val="00331150"/>
    <w:rsid w:val="00361F7C"/>
    <w:rsid w:val="003709FC"/>
    <w:rsid w:val="00381CF2"/>
    <w:rsid w:val="0038335C"/>
    <w:rsid w:val="00383EB3"/>
    <w:rsid w:val="003A7763"/>
    <w:rsid w:val="003B09C7"/>
    <w:rsid w:val="003B1199"/>
    <w:rsid w:val="003B1DFC"/>
    <w:rsid w:val="003B2468"/>
    <w:rsid w:val="003C3E78"/>
    <w:rsid w:val="003D16D5"/>
    <w:rsid w:val="003D1D82"/>
    <w:rsid w:val="003D356F"/>
    <w:rsid w:val="003E03EA"/>
    <w:rsid w:val="003E40DE"/>
    <w:rsid w:val="003F16D1"/>
    <w:rsid w:val="003F7811"/>
    <w:rsid w:val="00406112"/>
    <w:rsid w:val="00417179"/>
    <w:rsid w:val="004209E8"/>
    <w:rsid w:val="00427DFD"/>
    <w:rsid w:val="00436BB6"/>
    <w:rsid w:val="00437BF6"/>
    <w:rsid w:val="00451FAC"/>
    <w:rsid w:val="00476429"/>
    <w:rsid w:val="00477866"/>
    <w:rsid w:val="00486860"/>
    <w:rsid w:val="00492C8A"/>
    <w:rsid w:val="00494BD3"/>
    <w:rsid w:val="004B0E2C"/>
    <w:rsid w:val="004C1A5A"/>
    <w:rsid w:val="004C26EA"/>
    <w:rsid w:val="004C5BCC"/>
    <w:rsid w:val="004E3831"/>
    <w:rsid w:val="00527026"/>
    <w:rsid w:val="00533F4E"/>
    <w:rsid w:val="00541B91"/>
    <w:rsid w:val="005452B4"/>
    <w:rsid w:val="00550C64"/>
    <w:rsid w:val="0055393E"/>
    <w:rsid w:val="0056319F"/>
    <w:rsid w:val="00606AFC"/>
    <w:rsid w:val="00615EB4"/>
    <w:rsid w:val="00616F57"/>
    <w:rsid w:val="00635060"/>
    <w:rsid w:val="00637237"/>
    <w:rsid w:val="00645A9C"/>
    <w:rsid w:val="00647690"/>
    <w:rsid w:val="00666489"/>
    <w:rsid w:val="00667C88"/>
    <w:rsid w:val="006931A6"/>
    <w:rsid w:val="006D70C9"/>
    <w:rsid w:val="006F065F"/>
    <w:rsid w:val="006F233D"/>
    <w:rsid w:val="006F77E8"/>
    <w:rsid w:val="00712B05"/>
    <w:rsid w:val="00751E26"/>
    <w:rsid w:val="007524D9"/>
    <w:rsid w:val="00757B34"/>
    <w:rsid w:val="00761977"/>
    <w:rsid w:val="00770F1F"/>
    <w:rsid w:val="0078040F"/>
    <w:rsid w:val="00784E49"/>
    <w:rsid w:val="0079533B"/>
    <w:rsid w:val="007D6523"/>
    <w:rsid w:val="007E1283"/>
    <w:rsid w:val="007E215C"/>
    <w:rsid w:val="008030A5"/>
    <w:rsid w:val="00803B7B"/>
    <w:rsid w:val="00804630"/>
    <w:rsid w:val="00810EA7"/>
    <w:rsid w:val="0081165D"/>
    <w:rsid w:val="00817F1F"/>
    <w:rsid w:val="00834D6B"/>
    <w:rsid w:val="0085391E"/>
    <w:rsid w:val="008620C1"/>
    <w:rsid w:val="00875B1E"/>
    <w:rsid w:val="008A0446"/>
    <w:rsid w:val="008A100F"/>
    <w:rsid w:val="008C5A03"/>
    <w:rsid w:val="008F3A55"/>
    <w:rsid w:val="00902C05"/>
    <w:rsid w:val="009048B8"/>
    <w:rsid w:val="00906229"/>
    <w:rsid w:val="0092690E"/>
    <w:rsid w:val="0096344E"/>
    <w:rsid w:val="009A34C8"/>
    <w:rsid w:val="00A0402D"/>
    <w:rsid w:val="00A26D53"/>
    <w:rsid w:val="00A34CD6"/>
    <w:rsid w:val="00A3723D"/>
    <w:rsid w:val="00A41AE3"/>
    <w:rsid w:val="00A51894"/>
    <w:rsid w:val="00A53A9B"/>
    <w:rsid w:val="00A63195"/>
    <w:rsid w:val="00A8469F"/>
    <w:rsid w:val="00A97A79"/>
    <w:rsid w:val="00AA7322"/>
    <w:rsid w:val="00AD477E"/>
    <w:rsid w:val="00AF728A"/>
    <w:rsid w:val="00B418DD"/>
    <w:rsid w:val="00B54614"/>
    <w:rsid w:val="00B55B8A"/>
    <w:rsid w:val="00B70F7C"/>
    <w:rsid w:val="00B71D1D"/>
    <w:rsid w:val="00B75E5B"/>
    <w:rsid w:val="00B76E4A"/>
    <w:rsid w:val="00BA6DDE"/>
    <w:rsid w:val="00BB4944"/>
    <w:rsid w:val="00BC158E"/>
    <w:rsid w:val="00BC3E38"/>
    <w:rsid w:val="00BC6290"/>
    <w:rsid w:val="00BD0CA6"/>
    <w:rsid w:val="00C10979"/>
    <w:rsid w:val="00C22F17"/>
    <w:rsid w:val="00C45813"/>
    <w:rsid w:val="00C54DCD"/>
    <w:rsid w:val="00C652BA"/>
    <w:rsid w:val="00C657E4"/>
    <w:rsid w:val="00C80ADE"/>
    <w:rsid w:val="00C91059"/>
    <w:rsid w:val="00CA60C4"/>
    <w:rsid w:val="00CB13D5"/>
    <w:rsid w:val="00CB2105"/>
    <w:rsid w:val="00CC7C93"/>
    <w:rsid w:val="00CD10AC"/>
    <w:rsid w:val="00D11F0B"/>
    <w:rsid w:val="00D37C80"/>
    <w:rsid w:val="00D63E43"/>
    <w:rsid w:val="00D67DB4"/>
    <w:rsid w:val="00D7382B"/>
    <w:rsid w:val="00D95E22"/>
    <w:rsid w:val="00DB2E52"/>
    <w:rsid w:val="00DC3B73"/>
    <w:rsid w:val="00DD333B"/>
    <w:rsid w:val="00DF6CEF"/>
    <w:rsid w:val="00E46F8C"/>
    <w:rsid w:val="00E53A36"/>
    <w:rsid w:val="00E77BED"/>
    <w:rsid w:val="00EA032C"/>
    <w:rsid w:val="00F00599"/>
    <w:rsid w:val="00F11801"/>
    <w:rsid w:val="00F302B2"/>
    <w:rsid w:val="00F728EE"/>
    <w:rsid w:val="00FD7499"/>
    <w:rsid w:val="044345A5"/>
    <w:rsid w:val="2E99BD10"/>
    <w:rsid w:val="39613951"/>
    <w:rsid w:val="77DA27E9"/>
    <w:rsid w:val="7F22792B"/>
    <w:rsid w:val="7F4101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73682C57-FDC8-437A-AA50-EC8580D0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116128"/>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116128"/>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116128"/>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Default">
    <w:name w:val="Default"/>
    <w:rsid w:val="00BC158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37C80"/>
    <w:rPr>
      <w:sz w:val="16"/>
      <w:szCs w:val="16"/>
    </w:rPr>
  </w:style>
  <w:style w:type="paragraph" w:styleId="CommentText">
    <w:name w:val="annotation text"/>
    <w:basedOn w:val="Normal"/>
    <w:link w:val="CommentTextChar"/>
    <w:uiPriority w:val="99"/>
    <w:unhideWhenUsed/>
    <w:rsid w:val="00D37C80"/>
    <w:rPr>
      <w:szCs w:val="20"/>
    </w:rPr>
  </w:style>
  <w:style w:type="character" w:customStyle="1" w:styleId="CommentTextChar">
    <w:name w:val="Comment Text Char"/>
    <w:basedOn w:val="DefaultParagraphFont"/>
    <w:link w:val="CommentText"/>
    <w:uiPriority w:val="99"/>
    <w:rsid w:val="00D37C80"/>
    <w:rPr>
      <w:rFonts w:ascii="Arial" w:eastAsiaTheme="minorEastAsia"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37C80"/>
    <w:rPr>
      <w:b/>
      <w:bCs/>
    </w:rPr>
  </w:style>
  <w:style w:type="character" w:customStyle="1" w:styleId="CommentSubjectChar">
    <w:name w:val="Comment Subject Char"/>
    <w:basedOn w:val="CommentTextChar"/>
    <w:link w:val="CommentSubject"/>
    <w:uiPriority w:val="99"/>
    <w:semiHidden/>
    <w:rsid w:val="00D37C80"/>
    <w:rPr>
      <w:rFonts w:ascii="Arial" w:eastAsiaTheme="minorEastAsia" w:hAnsi="Arial"/>
      <w:b/>
      <w:bCs/>
      <w:color w:val="595959" w:themeColor="text1" w:themeTint="A6"/>
      <w:sz w:val="20"/>
      <w:szCs w:val="20"/>
    </w:rPr>
  </w:style>
  <w:style w:type="paragraph" w:customStyle="1" w:styleId="tab1">
    <w:name w:val="tab1"/>
    <w:basedOn w:val="Normal"/>
    <w:link w:val="tab1Char"/>
    <w:rsid w:val="00C652BA"/>
    <w:pPr>
      <w:numPr>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before="280" w:after="280"/>
    </w:pPr>
    <w:rPr>
      <w:rFonts w:eastAsia="Times New Roman" w:cs="Arial"/>
      <w:color w:val="auto"/>
      <w:szCs w:val="20"/>
      <w:lang w:eastAsia="en-AU"/>
    </w:rPr>
  </w:style>
  <w:style w:type="character" w:customStyle="1" w:styleId="tab1Char">
    <w:name w:val="tab1 Char"/>
    <w:link w:val="tab1"/>
    <w:rsid w:val="00C652BA"/>
    <w:rPr>
      <w:rFonts w:ascii="Arial" w:eastAsia="Times New Roman" w:hAnsi="Arial" w:cs="Arial"/>
      <w:sz w:val="20"/>
      <w:szCs w:val="20"/>
      <w:lang w:eastAsia="en-AU"/>
    </w:rPr>
  </w:style>
  <w:style w:type="paragraph" w:styleId="ListParagraph">
    <w:name w:val="List Paragraph"/>
    <w:basedOn w:val="Normal"/>
    <w:uiPriority w:val="1"/>
    <w:qFormat/>
    <w:rsid w:val="00C652BA"/>
    <w:pPr>
      <w:ind w:left="720"/>
      <w:contextualSpacing/>
    </w:pPr>
  </w:style>
  <w:style w:type="paragraph" w:styleId="Revision">
    <w:name w:val="Revision"/>
    <w:hidden/>
    <w:uiPriority w:val="99"/>
    <w:semiHidden/>
    <w:rsid w:val="00BB4944"/>
    <w:pPr>
      <w:spacing w:after="0" w:line="240" w:lineRule="auto"/>
    </w:pPr>
    <w:rPr>
      <w:rFonts w:ascii="Arial" w:eastAsiaTheme="minorEastAsia" w:hAnsi="Arial"/>
      <w:color w:val="595959" w:themeColor="text1" w:themeTint="A6"/>
      <w:sz w:val="20"/>
      <w:szCs w:val="24"/>
    </w:rPr>
  </w:style>
  <w:style w:type="character" w:customStyle="1" w:styleId="normaltextrun">
    <w:name w:val="normaltextrun"/>
    <w:basedOn w:val="DefaultParagraphFont"/>
    <w:rsid w:val="00381CF2"/>
  </w:style>
  <w:style w:type="character" w:customStyle="1" w:styleId="eop">
    <w:name w:val="eop"/>
    <w:basedOn w:val="DefaultParagraphFont"/>
    <w:rsid w:val="00381CF2"/>
  </w:style>
  <w:style w:type="character" w:styleId="UnresolvedMention">
    <w:name w:val="Unresolved Mention"/>
    <w:basedOn w:val="DefaultParagraphFont"/>
    <w:uiPriority w:val="99"/>
    <w:semiHidden/>
    <w:unhideWhenUsed/>
    <w:rsid w:val="00E77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62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s://www.forgov.qld.gov.au/__data/assets/pdf_file/0025/182527/leadership-competencies-for-queensland-brochure.pdf" TargetMode="External"/><Relationship Id="rId42" Type="http://schemas.openxmlformats.org/officeDocument/2006/relationships/image" Target="media/image23.png"/><Relationship Id="rId47" Type="http://schemas.openxmlformats.org/officeDocument/2006/relationships/hyperlink" Target="https://twitter.com/QldPolice?ref_src=twsrc%5Egoogle%7Ctwcamp%5Eserp%7Ctwgr%5Eauthor" TargetMode="External"/><Relationship Id="rId50"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hyperlink" Target="mailto:Pinto.BrunoJ@police.qld.gov.au" TargetMode="Externa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hyperlink" Target="https://smartjobs.qld.gov.au/"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mailto:Pinto.BrunoJ@police.qld.gov.au"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instagram.com/qldpolice/?hl=en"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50.png"/><Relationship Id="rId36" Type="http://schemas.openxmlformats.org/officeDocument/2006/relationships/image" Target="media/image18.png"/><Relationship Id="rId49" Type="http://schemas.openxmlformats.org/officeDocument/2006/relationships/hyperlink" Target="https://www.facebook.com/QueenslandPolice/" TargetMode="External"/><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0.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police.qld.gov.au/careers-with-the-qps/staff-members" TargetMode="External"/><Relationship Id="rId48" Type="http://schemas.openxmlformats.org/officeDocument/2006/relationships/image" Target="media/image26.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au.linkedin.com/company/queensland-police-service/jobs?trk=nav_type_job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68FFEFC5D29F49F48EC17159834D4D08"/>
        <w:category>
          <w:name w:val="General"/>
          <w:gallery w:val="placeholder"/>
        </w:category>
        <w:types>
          <w:type w:val="bbPlcHdr"/>
        </w:types>
        <w:behaviors>
          <w:behavior w:val="content"/>
        </w:behaviors>
        <w:guid w:val="{169DD04C-278B-492E-8F52-11684E65C22B}"/>
      </w:docPartPr>
      <w:docPartBody>
        <w:p w:rsidR="00870A66" w:rsidRDefault="00B71D1D" w:rsidP="00B71D1D">
          <w:pPr>
            <w:pStyle w:val="68FFEFC5D29F49F48EC17159834D4D08"/>
          </w:pPr>
          <w:r w:rsidRPr="00760273">
            <w:t>Choose an item</w:t>
          </w:r>
        </w:p>
      </w:docPartBody>
    </w:docPart>
    <w:docPart>
      <w:docPartPr>
        <w:name w:val="358A76992EA14E9294F5352C3ACFDA8E"/>
        <w:category>
          <w:name w:val="General"/>
          <w:gallery w:val="placeholder"/>
        </w:category>
        <w:types>
          <w:type w:val="bbPlcHdr"/>
        </w:types>
        <w:behaviors>
          <w:behavior w:val="content"/>
        </w:behaviors>
        <w:guid w:val="{D12A50DC-D848-4DCA-9FD2-8555067B0795}"/>
      </w:docPartPr>
      <w:docPartBody>
        <w:p w:rsidR="00870A66" w:rsidRDefault="00B71D1D" w:rsidP="00B71D1D">
          <w:pPr>
            <w:pStyle w:val="358A76992EA14E9294F5352C3ACFDA8E"/>
          </w:pPr>
          <w:r w:rsidRPr="003547FF">
            <w:t>Choose an item</w:t>
          </w:r>
        </w:p>
      </w:docPartBody>
    </w:docPart>
    <w:docPart>
      <w:docPartPr>
        <w:name w:val="BC0C40432F7648ECA6483B59D3B9F977"/>
        <w:category>
          <w:name w:val="General"/>
          <w:gallery w:val="placeholder"/>
        </w:category>
        <w:types>
          <w:type w:val="bbPlcHdr"/>
        </w:types>
        <w:behaviors>
          <w:behavior w:val="content"/>
        </w:behaviors>
        <w:guid w:val="{83B8B688-D95D-41A6-9E6D-1863732D2CC9}"/>
      </w:docPartPr>
      <w:docPartBody>
        <w:p w:rsidR="00870A66" w:rsidRDefault="00B71D1D" w:rsidP="00B71D1D">
          <w:pPr>
            <w:pStyle w:val="BC0C40432F7648ECA6483B59D3B9F977"/>
          </w:pPr>
          <w:r w:rsidRPr="00760273">
            <w:t>Choose an item</w:t>
          </w:r>
        </w:p>
      </w:docPartBody>
    </w:docPart>
    <w:docPart>
      <w:docPartPr>
        <w:name w:val="CAE52CFD385941178D83A2739FFBF62F"/>
        <w:category>
          <w:name w:val="General"/>
          <w:gallery w:val="placeholder"/>
        </w:category>
        <w:types>
          <w:type w:val="bbPlcHdr"/>
        </w:types>
        <w:behaviors>
          <w:behavior w:val="content"/>
        </w:behaviors>
        <w:guid w:val="{FE6B3B88-CF3B-44D1-9ADF-7BEAA716588E}"/>
      </w:docPartPr>
      <w:docPartBody>
        <w:p w:rsidR="00BF06A3" w:rsidRDefault="00AB445A">
          <w:pPr>
            <w:pStyle w:val="CAE52CFD385941178D83A2739FFBF62F"/>
          </w:pPr>
          <w:r w:rsidRPr="00BA2390">
            <w:rPr>
              <w:rStyle w:val="Table-orgfields-arial10greyChar"/>
              <w:color w:val="FF0000"/>
            </w:rPr>
            <w:t>Choose an item</w:t>
          </w:r>
        </w:p>
      </w:docPartBody>
    </w:docPart>
    <w:docPart>
      <w:docPartPr>
        <w:name w:val="3EACF944F02740FBBE2340C39AA7C536"/>
        <w:category>
          <w:name w:val="General"/>
          <w:gallery w:val="placeholder"/>
        </w:category>
        <w:types>
          <w:type w:val="bbPlcHdr"/>
        </w:types>
        <w:behaviors>
          <w:behavior w:val="content"/>
        </w:behaviors>
        <w:guid w:val="{94C000CE-BEEB-402E-B4BC-DCF4691E2E4B}"/>
      </w:docPartPr>
      <w:docPartBody>
        <w:p w:rsidR="00BF06A3" w:rsidRDefault="00DC3B73">
          <w:pPr>
            <w:pStyle w:val="3EACF944F02740FBBE2340C39AA7C536"/>
          </w:pPr>
          <w:r w:rsidRPr="00A97A79">
            <w:rPr>
              <w:rStyle w:val="PlaceholderText"/>
              <w:color w:val="FF0000"/>
              <w:sz w:val="12"/>
              <w:szCs w:val="12"/>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A2556"/>
    <w:rsid w:val="001518C5"/>
    <w:rsid w:val="001F75E0"/>
    <w:rsid w:val="00222E80"/>
    <w:rsid w:val="00254B38"/>
    <w:rsid w:val="00410BFE"/>
    <w:rsid w:val="00437EB0"/>
    <w:rsid w:val="004559D4"/>
    <w:rsid w:val="00480DF5"/>
    <w:rsid w:val="00487706"/>
    <w:rsid w:val="004B600D"/>
    <w:rsid w:val="005332FD"/>
    <w:rsid w:val="0056305D"/>
    <w:rsid w:val="005A3D12"/>
    <w:rsid w:val="006350C6"/>
    <w:rsid w:val="00823E1A"/>
    <w:rsid w:val="00854FFE"/>
    <w:rsid w:val="00870A66"/>
    <w:rsid w:val="008B14E0"/>
    <w:rsid w:val="0093498C"/>
    <w:rsid w:val="009B419C"/>
    <w:rsid w:val="009C1157"/>
    <w:rsid w:val="00AD2825"/>
    <w:rsid w:val="00AF70E9"/>
    <w:rsid w:val="00B03BA7"/>
    <w:rsid w:val="00B07BEC"/>
    <w:rsid w:val="00B25810"/>
    <w:rsid w:val="00B42F36"/>
    <w:rsid w:val="00B55B8A"/>
    <w:rsid w:val="00B71D1D"/>
    <w:rsid w:val="00BF06A3"/>
    <w:rsid w:val="00C85077"/>
    <w:rsid w:val="00D24298"/>
    <w:rsid w:val="00D67DB4"/>
    <w:rsid w:val="00DB1FBB"/>
    <w:rsid w:val="00DC3B73"/>
    <w:rsid w:val="00DC71FA"/>
    <w:rsid w:val="00E13640"/>
    <w:rsid w:val="00E53C72"/>
    <w:rsid w:val="00F56B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8DF2B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68FFEFC5D29F49F48EC17159834D4D08">
    <w:name w:val="68FFEFC5D29F49F48EC17159834D4D08"/>
    <w:rsid w:val="00B71D1D"/>
    <w:rPr>
      <w:kern w:val="2"/>
      <w14:ligatures w14:val="standardContextual"/>
    </w:rPr>
  </w:style>
  <w:style w:type="paragraph" w:customStyle="1" w:styleId="358A76992EA14E9294F5352C3ACFDA8E">
    <w:name w:val="358A76992EA14E9294F5352C3ACFDA8E"/>
    <w:rsid w:val="00B71D1D"/>
    <w:rPr>
      <w:kern w:val="2"/>
      <w14:ligatures w14:val="standardContextual"/>
    </w:rPr>
  </w:style>
  <w:style w:type="paragraph" w:customStyle="1" w:styleId="BC0C40432F7648ECA6483B59D3B9F977">
    <w:name w:val="BC0C40432F7648ECA6483B59D3B9F977"/>
    <w:rsid w:val="00B71D1D"/>
    <w:rPr>
      <w:kern w:val="2"/>
      <w14:ligatures w14:val="standardContextual"/>
    </w:rPr>
  </w:style>
  <w:style w:type="paragraph" w:customStyle="1" w:styleId="CAE52CFD385941178D83A2739FFBF62F">
    <w:name w:val="CAE52CFD385941178D83A2739FFBF62F"/>
    <w:rPr>
      <w:kern w:val="2"/>
      <w14:ligatures w14:val="standardContextual"/>
    </w:rPr>
  </w:style>
  <w:style w:type="paragraph" w:customStyle="1" w:styleId="3EACF944F02740FBBE2340C39AA7C536">
    <w:name w:val="3EACF944F02740FBBE2340C39AA7C53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6AADBD393B5043BC11DD49D591AC86" ma:contentTypeVersion="6" ma:contentTypeDescription="Create a new document." ma:contentTypeScope="" ma:versionID="399a62e1d6e3cec27bc6e881b888e1db">
  <xsd:schema xmlns:xsd="http://www.w3.org/2001/XMLSchema" xmlns:xs="http://www.w3.org/2001/XMLSchema" xmlns:p="http://schemas.microsoft.com/office/2006/metadata/properties" xmlns:ns2="176491a7-e81f-44a3-b87d-ca5ddaad6f1a" xmlns:ns3="abd829ee-ea8a-4d0f-a3d1-968d2e7dca81" targetNamespace="http://schemas.microsoft.com/office/2006/metadata/properties" ma:root="true" ma:fieldsID="947c9a8e925096324ec5cac485c14211" ns2:_="" ns3:_="">
    <xsd:import namespace="176491a7-e81f-44a3-b87d-ca5ddaad6f1a"/>
    <xsd:import namespace="abd829ee-ea8a-4d0f-a3d1-968d2e7dca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491a7-e81f-44a3-b87d-ca5ddaad6f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d829ee-ea8a-4d0f-a3d1-968d2e7dca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5E9ACB-AA31-423A-A7DA-FEAE7D0A4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491a7-e81f-44a3-b87d-ca5ddaad6f1a"/>
    <ds:schemaRef ds:uri="abd829ee-ea8a-4d0f-a3d1-968d2e7dc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768</Words>
  <Characters>4381</Characters>
  <Application>Microsoft Office Word</Application>
  <DocSecurity>4</DocSecurity>
  <Lines>36</Lines>
  <Paragraphs>10</Paragraphs>
  <ScaleCrop>false</ScaleCrop>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2024-07-14T23:42:00Z</dcterms:created>
  <dcterms:modified xsi:type="dcterms:W3CDTF">2024-07-14T23:42:00Z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0x010100976AADBD393B5043BC11DD49D591AC86</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